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vsdx" ContentType="application/vnd.ms-visio.viewer"/>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00A6" w14:textId="1E54B235" w:rsidR="00D14831" w:rsidRPr="00F735B2" w:rsidRDefault="00581D70" w:rsidP="00F735B2">
      <w:pPr>
        <w:pStyle w:val="QRGText"/>
        <w:sectPr w:rsidR="00D14831" w:rsidRPr="00F735B2" w:rsidSect="00213635">
          <w:headerReference w:type="default" r:id="rId7"/>
          <w:footerReference w:type="default" r:id="rId8"/>
          <w:pgSz w:w="11906" w:h="16838" w:code="9"/>
          <w:pgMar w:top="1702" w:right="849" w:bottom="851" w:left="567" w:header="284" w:footer="0" w:gutter="0"/>
          <w:cols w:space="708"/>
          <w:docGrid w:linePitch="360"/>
        </w:sectPr>
      </w:pPr>
      <w:r>
        <w:rPr>
          <w:noProof/>
        </w:rPr>
        <w:drawing>
          <wp:anchor distT="0" distB="0" distL="114300" distR="114300" simplePos="0" relativeHeight="251661312" behindDoc="0" locked="0" layoutInCell="1" allowOverlap="1" wp14:anchorId="0092D20A" wp14:editId="123737A3">
            <wp:simplePos x="0" y="0"/>
            <wp:positionH relativeFrom="column">
              <wp:posOffset>-217170</wp:posOffset>
            </wp:positionH>
            <wp:positionV relativeFrom="paragraph">
              <wp:posOffset>-782320</wp:posOffset>
            </wp:positionV>
            <wp:extent cx="2762250" cy="744855"/>
            <wp:effectExtent l="0" t="0" r="0" b="0"/>
            <wp:wrapThrough wrapText="bothSides">
              <wp:wrapPolygon edited="0">
                <wp:start x="0" y="0"/>
                <wp:lineTo x="0" y="20992"/>
                <wp:lineTo x="21451" y="20992"/>
                <wp:lineTo x="2145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744855"/>
                    </a:xfrm>
                    <a:prstGeom prst="rect">
                      <a:avLst/>
                    </a:prstGeom>
                  </pic:spPr>
                </pic:pic>
              </a:graphicData>
            </a:graphic>
            <wp14:sizeRelH relativeFrom="margin">
              <wp14:pctWidth>0</wp14:pctWidth>
            </wp14:sizeRelH>
          </wp:anchor>
        </w:drawing>
      </w:r>
      <w:r w:rsidR="009848E4">
        <w:rPr>
          <w:rFonts w:ascii="Times New Roman" w:hAnsi="Times New Roman"/>
          <w:noProof/>
          <w:lang w:eastAsia="en-AU"/>
        </w:rPr>
        <mc:AlternateContent>
          <mc:Choice Requires="wps">
            <w:drawing>
              <wp:anchor distT="0" distB="0" distL="114300" distR="114300" simplePos="0" relativeHeight="251659264" behindDoc="0" locked="0" layoutInCell="1" allowOverlap="1" wp14:anchorId="42B8CAB6" wp14:editId="6E5C561B">
                <wp:simplePos x="0" y="0"/>
                <wp:positionH relativeFrom="column">
                  <wp:posOffset>2906395</wp:posOffset>
                </wp:positionH>
                <wp:positionV relativeFrom="paragraph">
                  <wp:posOffset>-749935</wp:posOffset>
                </wp:positionV>
                <wp:extent cx="4147185" cy="520065"/>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520065"/>
                        </a:xfrm>
                        <a:prstGeom prst="rect">
                          <a:avLst/>
                        </a:prstGeom>
                        <a:noFill/>
                        <a:ln w="9525">
                          <a:noFill/>
                          <a:miter lim="800000"/>
                          <a:headEnd/>
                          <a:tailEnd/>
                        </a:ln>
                      </wps:spPr>
                      <wps:txbx>
                        <w:txbxContent>
                          <w:p w14:paraId="2669B1C6" w14:textId="77777777" w:rsidR="009848E4" w:rsidRPr="00505E0F" w:rsidRDefault="009848E4" w:rsidP="009848E4">
                            <w:pPr>
                              <w:jc w:val="center"/>
                              <w:rPr>
                                <w:rFonts w:asciiTheme="minorHAnsi" w:hAnsiTheme="minorHAnsi"/>
                                <w:b/>
                                <w:sz w:val="36"/>
                                <w:szCs w:val="36"/>
                              </w:rPr>
                            </w:pPr>
                            <w:r w:rsidRPr="00505E0F">
                              <w:rPr>
                                <w:rFonts w:asciiTheme="minorHAnsi" w:hAnsiTheme="minorHAnsi"/>
                                <w:b/>
                                <w:sz w:val="36"/>
                                <w:szCs w:val="36"/>
                              </w:rPr>
                              <w:t>Data Asset Submission Workflow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8CAB6" id="_x0000_t202" coordsize="21600,21600" o:spt="202" path="m,l,21600r21600,l21600,xe">
                <v:stroke joinstyle="miter"/>
                <v:path gradientshapeok="t" o:connecttype="rect"/>
              </v:shapetype>
              <v:shape id="Text Box 307" o:spid="_x0000_s1026" type="#_x0000_t202" style="position:absolute;margin-left:228.85pt;margin-top:-59.05pt;width:326.55pt;height:40.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" filled="f" stroked="f">
                <v:textbox style="mso-fit-shape-to-text:t">
                  <w:txbxContent>
                    <w:p w14:paraId="2669B1C6" w14:textId="77777777" w:rsidR="009848E4" w:rsidRPr="00505E0F" w:rsidRDefault="009848E4" w:rsidP="009848E4">
                      <w:pPr>
                        <w:jc w:val="center"/>
                        <w:rPr>
                          <w:rFonts w:asciiTheme="minorHAnsi" w:hAnsiTheme="minorHAnsi"/>
                          <w:b/>
                          <w:sz w:val="36"/>
                          <w:szCs w:val="36"/>
                        </w:rPr>
                      </w:pPr>
                      <w:r w:rsidRPr="00505E0F">
                        <w:rPr>
                          <w:rFonts w:asciiTheme="minorHAnsi" w:hAnsiTheme="minorHAnsi"/>
                          <w:b/>
                          <w:sz w:val="36"/>
                          <w:szCs w:val="36"/>
                        </w:rPr>
                        <w:t>Data Asset Submission Workflow</w:t>
                      </w:r>
                    </w:p>
                  </w:txbxContent>
                </v:textbox>
              </v:shape>
            </w:pict>
          </mc:Fallback>
        </mc:AlternateContent>
      </w:r>
      <w:r w:rsidR="009331AA">
        <w:t xml:space="preserve"> </w:t>
      </w:r>
    </w:p>
    <w:p w14:paraId="2848C3E3" w14:textId="0B6DA44E" w:rsidR="00FB4582" w:rsidRDefault="00213635" w:rsidP="00213635">
      <w:pPr>
        <w:pStyle w:val="QRGText"/>
      </w:pPr>
      <w:r>
        <w:t xml:space="preserve">A </w:t>
      </w:r>
      <w:r w:rsidR="004861E2">
        <w:t>data a</w:t>
      </w:r>
      <w:r>
        <w:t>sset moves through various stages in the overall process of creating, submitting</w:t>
      </w:r>
      <w:r w:rsidR="00581D70">
        <w:t>,</w:t>
      </w:r>
      <w:r>
        <w:t xml:space="preserve"> and processing. </w:t>
      </w:r>
      <w:r w:rsidR="00D40ABD">
        <w:t>This process is known as the d</w:t>
      </w:r>
      <w:r w:rsidR="009848E4">
        <w:t>at</w:t>
      </w:r>
      <w:r w:rsidR="0075790A">
        <w:t>a</w:t>
      </w:r>
      <w:r w:rsidR="00D40ABD">
        <w:t xml:space="preserve"> asset submission w</w:t>
      </w:r>
      <w:r w:rsidR="009848E4">
        <w:t>orkflow.</w:t>
      </w:r>
    </w:p>
    <w:p w14:paraId="0A8F9E4E" w14:textId="77777777" w:rsidR="00A6070D" w:rsidRPr="0058320B" w:rsidRDefault="00A67B53" w:rsidP="00103E1D">
      <w:pPr>
        <w:pStyle w:val="QRGPictureLeft"/>
        <w:spacing w:before="0" w:after="0"/>
        <w:ind w:left="-397"/>
        <w:jc w:val="center"/>
      </w:pPr>
      <w:r>
        <w:object w:dxaOrig="15736" w:dyaOrig="11086" w14:anchorId="73668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howing the data asset submission workflow process in the Health Data Portal. This diagram shows the flow of the data asset through the different user roles and statuses within the Portal" style="width:524pt;height:369.15pt" o:ole="">
            <v:imagedata r:id="rId10" o:title=""/>
          </v:shape>
          <o:OLEObject Type="Embed" ProgID="Visio.Drawing.15" ShapeID="_x0000_i1025" DrawAspect="Content" ObjectID="_1729930482" r:id="rId11"/>
        </w:object>
      </w:r>
    </w:p>
    <w:sectPr w:rsidR="00A6070D" w:rsidRPr="0058320B" w:rsidSect="00213635">
      <w:type w:val="continuous"/>
      <w:pgSz w:w="11906" w:h="16838" w:code="9"/>
      <w:pgMar w:top="1843" w:right="849" w:bottom="851"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FE0D" w14:textId="77777777" w:rsidR="000D63F0" w:rsidRDefault="000D63F0" w:rsidP="00AF798B">
      <w:pPr>
        <w:spacing w:before="0" w:after="0"/>
      </w:pPr>
      <w:r>
        <w:separator/>
      </w:r>
    </w:p>
    <w:p w14:paraId="7B19090B" w14:textId="77777777" w:rsidR="000D63F0" w:rsidRDefault="000D63F0"/>
  </w:endnote>
  <w:endnote w:type="continuationSeparator" w:id="0">
    <w:p w14:paraId="73B9E7E5" w14:textId="77777777" w:rsidR="000D63F0" w:rsidRDefault="000D63F0" w:rsidP="00AF798B">
      <w:pPr>
        <w:spacing w:before="0" w:after="0"/>
      </w:pPr>
      <w:r>
        <w:continuationSeparator/>
      </w:r>
    </w:p>
    <w:p w14:paraId="3E022E88" w14:textId="77777777" w:rsidR="000D63F0" w:rsidRDefault="000D6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06530"/>
      <w:docPartObj>
        <w:docPartGallery w:val="Page Numbers (Bottom of Page)"/>
        <w:docPartUnique/>
      </w:docPartObj>
    </w:sdtPr>
    <w:sdtEndPr/>
    <w:sdtContent>
      <w:sdt>
        <w:sdtPr>
          <w:id w:val="-604115454"/>
          <w:docPartObj>
            <w:docPartGallery w:val="Page Numbers (Top of Page)"/>
            <w:docPartUnique/>
          </w:docPartObj>
        </w:sdtPr>
        <w:sdtEndPr/>
        <w:sdtContent>
          <w:p w14:paraId="7913BA57" w14:textId="77777777" w:rsidR="00AF798B" w:rsidRDefault="00AF798B" w:rsidP="00AF798B">
            <w:pPr>
              <w:pStyle w:val="QRGFooter"/>
            </w:pPr>
            <w:r>
              <w:t xml:space="preserve">Page </w:t>
            </w:r>
            <w:r>
              <w:rPr>
                <w:sz w:val="24"/>
              </w:rPr>
              <w:fldChar w:fldCharType="begin"/>
            </w:r>
            <w:r>
              <w:instrText xml:space="preserve"> PAGE </w:instrText>
            </w:r>
            <w:r>
              <w:rPr>
                <w:sz w:val="24"/>
              </w:rPr>
              <w:fldChar w:fldCharType="separate"/>
            </w:r>
            <w:r w:rsidR="00A67B53">
              <w:rPr>
                <w:noProof/>
              </w:rPr>
              <w:t>1</w:t>
            </w:r>
            <w:r>
              <w:rPr>
                <w:sz w:val="24"/>
              </w:rPr>
              <w:fldChar w:fldCharType="end"/>
            </w:r>
            <w:r>
              <w:t xml:space="preserve"> of </w:t>
            </w:r>
            <w:r w:rsidR="000D63F0">
              <w:fldChar w:fldCharType="begin"/>
            </w:r>
            <w:r w:rsidR="000D63F0">
              <w:instrText xml:space="preserve"> NUMPAGES  </w:instrText>
            </w:r>
            <w:r w:rsidR="000D63F0">
              <w:fldChar w:fldCharType="separate"/>
            </w:r>
            <w:r w:rsidR="00A67B53">
              <w:rPr>
                <w:noProof/>
              </w:rPr>
              <w:t>1</w:t>
            </w:r>
            <w:r w:rsidR="000D63F0">
              <w:rPr>
                <w:noProof/>
              </w:rPr>
              <w:fldChar w:fldCharType="end"/>
            </w:r>
          </w:p>
        </w:sdtContent>
      </w:sdt>
    </w:sdtContent>
  </w:sdt>
  <w:p w14:paraId="04E0A002" w14:textId="77777777" w:rsidR="00AF798B" w:rsidRDefault="00AF79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06A9" w14:textId="77777777" w:rsidR="000D63F0" w:rsidRDefault="000D63F0" w:rsidP="00AF798B">
      <w:pPr>
        <w:spacing w:before="0" w:after="0"/>
      </w:pPr>
      <w:r>
        <w:separator/>
      </w:r>
    </w:p>
    <w:p w14:paraId="406066D9" w14:textId="77777777" w:rsidR="000D63F0" w:rsidRDefault="000D63F0"/>
  </w:footnote>
  <w:footnote w:type="continuationSeparator" w:id="0">
    <w:p w14:paraId="073D980A" w14:textId="77777777" w:rsidR="000D63F0" w:rsidRDefault="000D63F0" w:rsidP="00AF798B">
      <w:pPr>
        <w:spacing w:before="0" w:after="0"/>
      </w:pPr>
      <w:r>
        <w:continuationSeparator/>
      </w:r>
    </w:p>
    <w:p w14:paraId="60FE7333" w14:textId="77777777" w:rsidR="000D63F0" w:rsidRDefault="000D63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9B3F" w14:textId="45ECF7EE" w:rsidR="00AF798B" w:rsidRPr="00EB6A7A" w:rsidRDefault="00581D70" w:rsidP="00EB6A7A">
    <w:pPr>
      <w:pStyle w:val="QRGHeaderText"/>
    </w:pPr>
    <w:r>
      <w:rPr>
        <w:noProof/>
      </w:rPr>
      <w:drawing>
        <wp:inline distT="0" distB="0" distL="0" distR="0" wp14:anchorId="25D4AAE5" wp14:editId="6AACD4C0">
          <wp:extent cx="2705100" cy="744855"/>
          <wp:effectExtent l="0" t="0" r="0" b="0"/>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44855"/>
                  </a:xfrm>
                  <a:prstGeom prst="rect">
                    <a:avLst/>
                  </a:prstGeom>
                </pic:spPr>
              </pic:pic>
            </a:graphicData>
          </a:graphic>
        </wp:inline>
      </w:drawing>
    </w:r>
    <w:r>
      <w:rPr>
        <w:noProof/>
      </w:rPr>
      <w:drawing>
        <wp:inline distT="0" distB="0" distL="0" distR="0" wp14:anchorId="2EF02C7F" wp14:editId="4EE7BF1B">
          <wp:extent cx="2705100" cy="744855"/>
          <wp:effectExtent l="0" t="0" r="0" b="0"/>
          <wp:docPr id="6" name="Picture 6"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5100" cy="744855"/>
                  </a:xfrm>
                  <a:prstGeom prst="rect">
                    <a:avLst/>
                  </a:prstGeom>
                </pic:spPr>
              </pic:pic>
            </a:graphicData>
          </a:graphic>
        </wp:inline>
      </w:drawing>
    </w:r>
    <w:r w:rsidR="00A67B53" w:rsidRPr="00060F30">
      <w:rPr>
        <w:noProof/>
        <w:lang w:eastAsia="en-AU"/>
      </w:rPr>
      <w:drawing>
        <wp:anchor distT="0" distB="0" distL="114300" distR="114300" simplePos="0" relativeHeight="251657216" behindDoc="0" locked="0" layoutInCell="1" allowOverlap="1" wp14:anchorId="2EDEF3E4" wp14:editId="3A3F3890">
          <wp:simplePos x="0" y="0"/>
          <wp:positionH relativeFrom="column">
            <wp:posOffset>-388120</wp:posOffset>
          </wp:positionH>
          <wp:positionV relativeFrom="paragraph">
            <wp:posOffset>-214630</wp:posOffset>
          </wp:positionV>
          <wp:extent cx="8071200" cy="1267200"/>
          <wp:effectExtent l="19050" t="19050" r="25400" b="28575"/>
          <wp:wrapNone/>
          <wp:docPr id="7" name="Picture 7" descr="Top banner showing the Department of Health crest and the &quot;Health Data Portal Glossary of Terms&quo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12668 Health Data Portal web banner DESIGN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71200" cy="1267200"/>
                  </a:xfrm>
                  <a:prstGeom prst="rect">
                    <a:avLst/>
                  </a:prstGeom>
                  <a:noFill/>
                  <a:ln>
                    <a:solidFill>
                      <a:schemeClr val="tx1">
                        <a:alpha val="40000"/>
                      </a:schemeClr>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1E6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164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7050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D45E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FEE7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3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03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A9F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8A9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6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F051E"/>
    <w:multiLevelType w:val="hybridMultilevel"/>
    <w:tmpl w:val="DD8E167C"/>
    <w:lvl w:ilvl="0" w:tplc="0882E5CE">
      <w:start w:val="1"/>
      <w:numFmt w:val="decimal"/>
      <w:pStyle w:val="QRGNumbering1"/>
      <w:lvlText w:val="%1."/>
      <w:lvlJc w:val="left"/>
      <w:pPr>
        <w:ind w:left="720" w:hanging="360"/>
      </w:pPr>
    </w:lvl>
    <w:lvl w:ilvl="1" w:tplc="3F4CD4FA">
      <w:start w:val="1"/>
      <w:numFmt w:val="lowerLetter"/>
      <w:pStyle w:val="QRGNumber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482EC8"/>
    <w:multiLevelType w:val="hybridMultilevel"/>
    <w:tmpl w:val="53AA2A2E"/>
    <w:lvl w:ilvl="0" w:tplc="7CC2B6B4">
      <w:start w:val="1"/>
      <w:numFmt w:val="bullet"/>
      <w:pStyle w:val="QRG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638D7"/>
    <w:multiLevelType w:val="hybridMultilevel"/>
    <w:tmpl w:val="9F24C984"/>
    <w:lvl w:ilvl="0" w:tplc="7CC2B6B4">
      <w:start w:val="1"/>
      <w:numFmt w:val="bullet"/>
      <w:lvlText w:val=""/>
      <w:lvlJc w:val="left"/>
      <w:pPr>
        <w:ind w:left="720" w:hanging="360"/>
      </w:pPr>
      <w:rPr>
        <w:rFonts w:ascii="Symbol" w:hAnsi="Symbol" w:hint="default"/>
      </w:rPr>
    </w:lvl>
    <w:lvl w:ilvl="1" w:tplc="6FE8A0F6">
      <w:start w:val="1"/>
      <w:numFmt w:val="bullet"/>
      <w:pStyle w:val="QRGBullet2"/>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ED"/>
    <w:rsid w:val="00003743"/>
    <w:rsid w:val="00056198"/>
    <w:rsid w:val="00067456"/>
    <w:rsid w:val="000D63F0"/>
    <w:rsid w:val="000E3CDD"/>
    <w:rsid w:val="00103E1D"/>
    <w:rsid w:val="00135C0E"/>
    <w:rsid w:val="001B3443"/>
    <w:rsid w:val="00200606"/>
    <w:rsid w:val="00213635"/>
    <w:rsid w:val="00241979"/>
    <w:rsid w:val="00252274"/>
    <w:rsid w:val="002E4840"/>
    <w:rsid w:val="0030786C"/>
    <w:rsid w:val="00313943"/>
    <w:rsid w:val="00316F6F"/>
    <w:rsid w:val="003D17F9"/>
    <w:rsid w:val="003D3A1F"/>
    <w:rsid w:val="003E1212"/>
    <w:rsid w:val="003F26C8"/>
    <w:rsid w:val="0041771E"/>
    <w:rsid w:val="004861E2"/>
    <w:rsid w:val="004867E2"/>
    <w:rsid w:val="004B0826"/>
    <w:rsid w:val="00505E0F"/>
    <w:rsid w:val="0057671C"/>
    <w:rsid w:val="00581D70"/>
    <w:rsid w:val="0058320B"/>
    <w:rsid w:val="00607DF1"/>
    <w:rsid w:val="00665D42"/>
    <w:rsid w:val="00705BE7"/>
    <w:rsid w:val="0075790A"/>
    <w:rsid w:val="00792542"/>
    <w:rsid w:val="00793165"/>
    <w:rsid w:val="007A69A5"/>
    <w:rsid w:val="007C4D6B"/>
    <w:rsid w:val="007F6326"/>
    <w:rsid w:val="008124D5"/>
    <w:rsid w:val="008201F9"/>
    <w:rsid w:val="008264EB"/>
    <w:rsid w:val="0086094A"/>
    <w:rsid w:val="00867F5E"/>
    <w:rsid w:val="00871C17"/>
    <w:rsid w:val="008D22B5"/>
    <w:rsid w:val="008D5CEF"/>
    <w:rsid w:val="009331AA"/>
    <w:rsid w:val="009848E4"/>
    <w:rsid w:val="009B1525"/>
    <w:rsid w:val="009C621E"/>
    <w:rsid w:val="00A4512D"/>
    <w:rsid w:val="00A6070D"/>
    <w:rsid w:val="00A67B53"/>
    <w:rsid w:val="00A705AF"/>
    <w:rsid w:val="00AD1CD6"/>
    <w:rsid w:val="00AF798B"/>
    <w:rsid w:val="00B13265"/>
    <w:rsid w:val="00B42851"/>
    <w:rsid w:val="00BA4F0F"/>
    <w:rsid w:val="00C84175"/>
    <w:rsid w:val="00CB5B1A"/>
    <w:rsid w:val="00CC28ED"/>
    <w:rsid w:val="00CF536F"/>
    <w:rsid w:val="00D14831"/>
    <w:rsid w:val="00D40ABD"/>
    <w:rsid w:val="00D53109"/>
    <w:rsid w:val="00D66381"/>
    <w:rsid w:val="00D77A10"/>
    <w:rsid w:val="00DF189B"/>
    <w:rsid w:val="00DF6B0E"/>
    <w:rsid w:val="00E15715"/>
    <w:rsid w:val="00EB6A7A"/>
    <w:rsid w:val="00F04474"/>
    <w:rsid w:val="00F735B2"/>
    <w:rsid w:val="00FB4582"/>
    <w:rsid w:val="00FE56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00E3F12D"/>
  <w15:docId w15:val="{EFC6D314-C8F3-4925-8001-E65B106F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36F"/>
    <w:pPr>
      <w:spacing w:before="120" w:after="120"/>
    </w:pPr>
    <w:rPr>
      <w:rFonts w:ascii="Tahoma" w:hAnsi="Tahoma"/>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GPictureCentre">
    <w:name w:val="QRG Picture Centre"/>
    <w:next w:val="QRGText"/>
    <w:qFormat/>
    <w:rsid w:val="00705BE7"/>
    <w:pPr>
      <w:spacing w:before="60" w:after="60"/>
      <w:jc w:val="center"/>
    </w:pPr>
    <w:rPr>
      <w:rFonts w:ascii="Tahoma" w:hAnsi="Tahoma"/>
      <w:noProof/>
      <w:sz w:val="22"/>
      <w:szCs w:val="24"/>
    </w:rPr>
  </w:style>
  <w:style w:type="paragraph" w:styleId="BalloonText">
    <w:name w:val="Balloon Text"/>
    <w:basedOn w:val="Normal"/>
    <w:link w:val="BalloonTextChar"/>
    <w:rsid w:val="003D3A1F"/>
    <w:pPr>
      <w:spacing w:before="0" w:after="0"/>
    </w:pPr>
    <w:rPr>
      <w:rFonts w:cs="Tahoma"/>
      <w:sz w:val="16"/>
      <w:szCs w:val="16"/>
    </w:rPr>
  </w:style>
  <w:style w:type="character" w:customStyle="1" w:styleId="BalloonTextChar">
    <w:name w:val="Balloon Text Char"/>
    <w:basedOn w:val="DefaultParagraphFont"/>
    <w:link w:val="BalloonText"/>
    <w:rsid w:val="003D3A1F"/>
    <w:rPr>
      <w:rFonts w:ascii="Tahoma" w:hAnsi="Tahoma" w:cs="Tahoma"/>
      <w:sz w:val="16"/>
      <w:szCs w:val="16"/>
      <w:lang w:eastAsia="en-US"/>
    </w:rPr>
  </w:style>
  <w:style w:type="paragraph" w:customStyle="1" w:styleId="QRGPictureLeft">
    <w:name w:val="QRG Picture Left"/>
    <w:next w:val="QRGText"/>
    <w:qFormat/>
    <w:rsid w:val="00705BE7"/>
    <w:pPr>
      <w:spacing w:before="60" w:after="60"/>
    </w:pPr>
    <w:rPr>
      <w:rFonts w:ascii="Tahoma" w:hAnsi="Tahoma"/>
      <w:noProof/>
      <w:sz w:val="22"/>
      <w:szCs w:val="24"/>
    </w:rPr>
  </w:style>
  <w:style w:type="paragraph" w:customStyle="1" w:styleId="QRGPictureRight">
    <w:name w:val="QRG Picture Right"/>
    <w:next w:val="QRGText"/>
    <w:qFormat/>
    <w:rsid w:val="00607DF1"/>
    <w:pPr>
      <w:spacing w:before="60" w:after="60"/>
    </w:pPr>
    <w:rPr>
      <w:rFonts w:ascii="Tahoma" w:hAnsi="Tahoma"/>
      <w:noProof/>
      <w:sz w:val="22"/>
      <w:szCs w:val="24"/>
    </w:rPr>
  </w:style>
  <w:style w:type="paragraph" w:customStyle="1" w:styleId="QRGTableTextCentre">
    <w:name w:val="QRG Table Text Centre"/>
    <w:basedOn w:val="QRGText"/>
    <w:qFormat/>
    <w:rsid w:val="00607DF1"/>
    <w:pPr>
      <w:jc w:val="center"/>
    </w:pPr>
  </w:style>
  <w:style w:type="paragraph" w:customStyle="1" w:styleId="QRGTableTextLeft">
    <w:name w:val="QRG Table Text Left"/>
    <w:basedOn w:val="QRGText"/>
    <w:qFormat/>
    <w:rsid w:val="00607DF1"/>
  </w:style>
  <w:style w:type="paragraph" w:customStyle="1" w:styleId="QRGTabelTextRight">
    <w:name w:val="QRG Tabel Text Right"/>
    <w:basedOn w:val="QRGText"/>
    <w:qFormat/>
    <w:rsid w:val="00607DF1"/>
    <w:pPr>
      <w:jc w:val="right"/>
    </w:pPr>
  </w:style>
  <w:style w:type="paragraph" w:customStyle="1" w:styleId="QRGSubHeading">
    <w:name w:val="QRG Sub Heading"/>
    <w:next w:val="QRGText"/>
    <w:rsid w:val="0086094A"/>
    <w:pPr>
      <w:spacing w:before="120" w:after="60"/>
    </w:pPr>
    <w:rPr>
      <w:rFonts w:ascii="Tahoma" w:hAnsi="Tahoma"/>
      <w:b/>
      <w:bCs/>
      <w:color w:val="002060"/>
      <w:sz w:val="24"/>
      <w:szCs w:val="24"/>
      <w:lang w:eastAsia="en-US"/>
    </w:rPr>
  </w:style>
  <w:style w:type="paragraph" w:styleId="Footer">
    <w:name w:val="footer"/>
    <w:basedOn w:val="Normal"/>
    <w:link w:val="FooterChar"/>
    <w:uiPriority w:val="99"/>
    <w:rsid w:val="00793165"/>
    <w:pPr>
      <w:tabs>
        <w:tab w:val="center" w:pos="4513"/>
        <w:tab w:val="right" w:pos="9026"/>
      </w:tabs>
      <w:spacing w:before="0" w:after="0"/>
    </w:pPr>
  </w:style>
  <w:style w:type="character" w:customStyle="1" w:styleId="FooterChar">
    <w:name w:val="Footer Char"/>
    <w:basedOn w:val="DefaultParagraphFont"/>
    <w:link w:val="Footer"/>
    <w:uiPriority w:val="99"/>
    <w:rsid w:val="00793165"/>
    <w:rPr>
      <w:rFonts w:ascii="Tahoma" w:hAnsi="Tahoma"/>
      <w:sz w:val="24"/>
      <w:szCs w:val="24"/>
      <w:lang w:eastAsia="en-US"/>
    </w:rPr>
  </w:style>
  <w:style w:type="paragraph" w:styleId="Header">
    <w:name w:val="header"/>
    <w:basedOn w:val="Normal"/>
    <w:link w:val="HeaderChar"/>
    <w:rsid w:val="00135C0E"/>
    <w:pPr>
      <w:tabs>
        <w:tab w:val="center" w:pos="4513"/>
        <w:tab w:val="right" w:pos="9026"/>
      </w:tabs>
      <w:spacing w:before="0" w:after="0"/>
    </w:pPr>
  </w:style>
  <w:style w:type="character" w:customStyle="1" w:styleId="HeaderChar">
    <w:name w:val="Header Char"/>
    <w:basedOn w:val="DefaultParagraphFont"/>
    <w:link w:val="Header"/>
    <w:rsid w:val="00135C0E"/>
    <w:rPr>
      <w:rFonts w:ascii="Tahoma" w:hAnsi="Tahoma"/>
      <w:sz w:val="24"/>
      <w:szCs w:val="24"/>
      <w:lang w:eastAsia="en-US"/>
    </w:rPr>
  </w:style>
  <w:style w:type="paragraph" w:customStyle="1" w:styleId="QRGFooter">
    <w:name w:val="QRG Footer"/>
    <w:qFormat/>
    <w:rsid w:val="00F735B2"/>
    <w:pPr>
      <w:jc w:val="right"/>
    </w:pPr>
    <w:rPr>
      <w:rFonts w:ascii="Tahoma" w:hAnsi="Tahoma"/>
      <w:szCs w:val="24"/>
      <w:lang w:eastAsia="en-US"/>
    </w:rPr>
  </w:style>
  <w:style w:type="paragraph" w:customStyle="1" w:styleId="QRGHeaderText">
    <w:name w:val="QRG Header Text"/>
    <w:qFormat/>
    <w:rsid w:val="00EB6A7A"/>
    <w:pPr>
      <w:tabs>
        <w:tab w:val="left" w:pos="6237"/>
      </w:tabs>
      <w:spacing w:before="120" w:after="120"/>
    </w:pPr>
    <w:rPr>
      <w:rFonts w:ascii="Tahoma" w:hAnsi="Tahoma"/>
      <w:position w:val="6"/>
      <w:sz w:val="36"/>
      <w:szCs w:val="24"/>
      <w:lang w:eastAsia="en-US"/>
    </w:rPr>
  </w:style>
  <w:style w:type="paragraph" w:customStyle="1" w:styleId="QRGMainPicture">
    <w:name w:val="QRG Main Picture"/>
    <w:qFormat/>
    <w:rsid w:val="00056198"/>
    <w:pPr>
      <w:spacing w:before="120" w:after="120"/>
      <w:jc w:val="center"/>
    </w:pPr>
    <w:rPr>
      <w:sz w:val="24"/>
      <w:szCs w:val="24"/>
      <w:lang w:eastAsia="en-US"/>
    </w:rPr>
  </w:style>
  <w:style w:type="paragraph" w:customStyle="1" w:styleId="QRGHeading">
    <w:name w:val="QRG Heading"/>
    <w:next w:val="Normal"/>
    <w:qFormat/>
    <w:rsid w:val="009331AA"/>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pPr>
    <w:rPr>
      <w:rFonts w:ascii="Tahoma" w:hAnsi="Tahoma"/>
      <w:b/>
      <w:color w:val="FFFFFF" w:themeColor="background1"/>
      <w:sz w:val="24"/>
      <w:szCs w:val="24"/>
      <w:lang w:eastAsia="en-US"/>
    </w:rPr>
  </w:style>
  <w:style w:type="paragraph" w:customStyle="1" w:styleId="QRGText">
    <w:name w:val="QRG Text"/>
    <w:qFormat/>
    <w:rsid w:val="00056198"/>
    <w:pPr>
      <w:spacing w:before="60" w:after="60"/>
    </w:pPr>
    <w:rPr>
      <w:rFonts w:ascii="Tahoma" w:hAnsi="Tahoma"/>
      <w:sz w:val="22"/>
      <w:szCs w:val="24"/>
      <w:lang w:eastAsia="en-US"/>
    </w:rPr>
  </w:style>
  <w:style w:type="paragraph" w:customStyle="1" w:styleId="QRGBullet1">
    <w:name w:val="QRG Bullet 1"/>
    <w:link w:val="QRGBullet1Char"/>
    <w:qFormat/>
    <w:rsid w:val="0057671C"/>
    <w:pPr>
      <w:numPr>
        <w:numId w:val="1"/>
      </w:numPr>
      <w:spacing w:before="60" w:after="60"/>
      <w:ind w:left="567" w:hanging="425"/>
    </w:pPr>
    <w:rPr>
      <w:rFonts w:ascii="Tahoma" w:hAnsi="Tahoma"/>
      <w:sz w:val="22"/>
      <w:szCs w:val="24"/>
      <w:lang w:eastAsia="en-US"/>
    </w:rPr>
  </w:style>
  <w:style w:type="paragraph" w:customStyle="1" w:styleId="QRGNumbering1">
    <w:name w:val="QRG Numbering 1"/>
    <w:link w:val="QRGNumbering1Char"/>
    <w:qFormat/>
    <w:rsid w:val="0057671C"/>
    <w:pPr>
      <w:numPr>
        <w:numId w:val="2"/>
      </w:numPr>
      <w:spacing w:before="60" w:after="60"/>
      <w:ind w:left="567" w:hanging="425"/>
    </w:pPr>
    <w:rPr>
      <w:rFonts w:ascii="Tahoma" w:hAnsi="Tahoma"/>
      <w:sz w:val="22"/>
      <w:szCs w:val="24"/>
      <w:lang w:eastAsia="en-US"/>
    </w:rPr>
  </w:style>
  <w:style w:type="table" w:styleId="TableGrid">
    <w:name w:val="Table Grid"/>
    <w:basedOn w:val="TableNormal"/>
    <w:rsid w:val="00DF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GTableHeading">
    <w:name w:val="QRG Table Heading"/>
    <w:qFormat/>
    <w:rsid w:val="00DF189B"/>
    <w:pPr>
      <w:spacing w:before="60" w:after="60"/>
      <w:jc w:val="center"/>
    </w:pPr>
    <w:rPr>
      <w:rFonts w:ascii="Tahoma" w:hAnsi="Tahoma"/>
      <w:b/>
      <w:sz w:val="22"/>
      <w:szCs w:val="24"/>
      <w:lang w:eastAsia="en-US"/>
    </w:rPr>
  </w:style>
  <w:style w:type="paragraph" w:customStyle="1" w:styleId="QRGAfterTableSpace">
    <w:name w:val="QRG After Table Space"/>
    <w:next w:val="QRGText"/>
    <w:qFormat/>
    <w:rsid w:val="00D53109"/>
    <w:rPr>
      <w:rFonts w:ascii="Tahoma" w:hAnsi="Tahoma"/>
      <w:sz w:val="12"/>
      <w:szCs w:val="24"/>
      <w:lang w:eastAsia="en-US"/>
    </w:rPr>
  </w:style>
  <w:style w:type="paragraph" w:customStyle="1" w:styleId="QRGNumbering2">
    <w:name w:val="QRG Numbering 2"/>
    <w:link w:val="QRGNumbering2Char"/>
    <w:qFormat/>
    <w:rsid w:val="0058320B"/>
    <w:pPr>
      <w:numPr>
        <w:ilvl w:val="1"/>
        <w:numId w:val="2"/>
      </w:numPr>
      <w:spacing w:before="60" w:after="60"/>
      <w:ind w:left="992" w:hanging="425"/>
    </w:pPr>
    <w:rPr>
      <w:rFonts w:ascii="Tahoma" w:hAnsi="Tahoma"/>
      <w:sz w:val="22"/>
      <w:szCs w:val="24"/>
      <w:lang w:eastAsia="en-US"/>
    </w:rPr>
  </w:style>
  <w:style w:type="paragraph" w:customStyle="1" w:styleId="QRGBullet2">
    <w:name w:val="QRG Bullet 2"/>
    <w:link w:val="QRGBullet2Char"/>
    <w:qFormat/>
    <w:rsid w:val="0058320B"/>
    <w:pPr>
      <w:numPr>
        <w:ilvl w:val="1"/>
        <w:numId w:val="3"/>
      </w:numPr>
      <w:spacing w:before="60" w:after="60"/>
      <w:ind w:left="992" w:hanging="425"/>
    </w:pPr>
    <w:rPr>
      <w:rFonts w:ascii="Tahoma" w:hAnsi="Tahoma"/>
      <w:sz w:val="22"/>
      <w:szCs w:val="24"/>
      <w:lang w:eastAsia="en-US"/>
    </w:rPr>
  </w:style>
  <w:style w:type="character" w:customStyle="1" w:styleId="QRGNumbering1Char">
    <w:name w:val="QRG Numbering 1 Char"/>
    <w:basedOn w:val="DefaultParagraphFont"/>
    <w:link w:val="QRGNumbering1"/>
    <w:rsid w:val="0058320B"/>
    <w:rPr>
      <w:rFonts w:ascii="Tahoma" w:hAnsi="Tahoma"/>
      <w:sz w:val="22"/>
      <w:szCs w:val="24"/>
      <w:lang w:eastAsia="en-US"/>
    </w:rPr>
  </w:style>
  <w:style w:type="character" w:customStyle="1" w:styleId="QRGNumbering2Char">
    <w:name w:val="QRG Numbering 2 Char"/>
    <w:basedOn w:val="QRGNumbering1Char"/>
    <w:link w:val="QRGNumbering2"/>
    <w:rsid w:val="0058320B"/>
    <w:rPr>
      <w:rFonts w:ascii="Tahoma" w:hAnsi="Tahoma"/>
      <w:sz w:val="22"/>
      <w:szCs w:val="24"/>
      <w:lang w:eastAsia="en-US"/>
    </w:rPr>
  </w:style>
  <w:style w:type="character" w:customStyle="1" w:styleId="QRGBullet1Char">
    <w:name w:val="QRG Bullet 1 Char"/>
    <w:basedOn w:val="DefaultParagraphFont"/>
    <w:link w:val="QRGBullet1"/>
    <w:rsid w:val="0058320B"/>
    <w:rPr>
      <w:rFonts w:ascii="Tahoma" w:hAnsi="Tahoma"/>
      <w:sz w:val="22"/>
      <w:szCs w:val="24"/>
      <w:lang w:eastAsia="en-US"/>
    </w:rPr>
  </w:style>
  <w:style w:type="character" w:customStyle="1" w:styleId="QRGBullet2Char">
    <w:name w:val="QRG Bullet 2 Char"/>
    <w:basedOn w:val="QRGBullet1Char"/>
    <w:link w:val="QRGBullet2"/>
    <w:rsid w:val="0058320B"/>
    <w:rPr>
      <w:rFonts w:ascii="Tahoma" w:hAnsi="Tahoma"/>
      <w:sz w:val="22"/>
      <w:szCs w:val="24"/>
      <w:lang w:eastAsia="en-US"/>
    </w:rPr>
  </w:style>
  <w:style w:type="character" w:customStyle="1" w:styleId="QRGBold">
    <w:name w:val="QRG Bold"/>
    <w:basedOn w:val="DefaultParagraphFont"/>
    <w:uiPriority w:val="1"/>
    <w:qFormat/>
    <w:rsid w:val="00F735B2"/>
    <w:rPr>
      <w:b/>
    </w:rPr>
  </w:style>
  <w:style w:type="paragraph" w:customStyle="1" w:styleId="QRGSubtitle">
    <w:name w:val="QRG Subtitle"/>
    <w:basedOn w:val="Normal"/>
    <w:rsid w:val="00867F5E"/>
    <w:pPr>
      <w:spacing w:before="0" w:after="0"/>
    </w:pPr>
    <w:rPr>
      <w:rFonts w:ascii="Arial" w:hAnsi="Arial" w:cs="Arial"/>
      <w:color w:val="FFFFFF"/>
      <w:kern w:val="28"/>
      <w:sz w:val="32"/>
      <w:szCs w:val="32"/>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vsdx"/><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Annex 4.5 Quick Reference Guide Version 1.0</vt:lpstr>
    </vt:vector>
  </TitlesOfParts>
  <Company>Department of Immigration and Border Protection</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Data Portal Data Asset Submission Workflow</dc:title>
  <dc:creator>Joel Dennerley</dc:creator>
  <cp:lastModifiedBy>DUNN, Stuart</cp:lastModifiedBy>
  <cp:revision>16</cp:revision>
  <dcterms:created xsi:type="dcterms:W3CDTF">2018-01-22T04:32:00Z</dcterms:created>
  <dcterms:modified xsi:type="dcterms:W3CDTF">2022-11-14T00:28:00Z</dcterms:modified>
</cp:coreProperties>
</file>