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4D12" w14:textId="77777777" w:rsidR="00F3688D" w:rsidRDefault="00E970BF" w:rsidP="0031150B">
      <w:pPr>
        <w:pStyle w:val="Heading1"/>
      </w:pPr>
      <w:r>
        <w:t>Review</w:t>
      </w:r>
      <w:r w:rsidR="006B2F9A">
        <w:t xml:space="preserve"> a</w:t>
      </w:r>
      <w:r w:rsidR="00592D0A">
        <w:t xml:space="preserve">n </w:t>
      </w:r>
      <w:r w:rsidR="001F3BAB">
        <w:t>Indigenous Health</w:t>
      </w:r>
      <w:r w:rsidR="006B2F9A">
        <w:t xml:space="preserve"> </w:t>
      </w:r>
      <w:r w:rsidR="005736A8">
        <w:t xml:space="preserve">Data Asset </w:t>
      </w:r>
      <w:r>
        <w:t xml:space="preserve">Submission </w:t>
      </w:r>
      <w:r w:rsidR="00C21463">
        <w:t>Screencast</w:t>
      </w:r>
      <w:r w:rsidR="001F4B9B" w:rsidRPr="00A71A08">
        <w:t xml:space="preserve"> –</w:t>
      </w:r>
      <w:r w:rsidR="001F4B9B">
        <w:t xml:space="preserve"> Accessible Version</w:t>
      </w:r>
      <w:r w:rsidR="00FC335A">
        <w:t xml:space="preserve"> </w:t>
      </w:r>
    </w:p>
    <w:p w14:paraId="635467DB" w14:textId="77777777" w:rsidR="005D54AA" w:rsidRDefault="005D54AA" w:rsidP="002B6707">
      <w:pPr>
        <w:pStyle w:val="Header3"/>
      </w:pPr>
      <w:r>
        <w:t>Introduction</w:t>
      </w:r>
    </w:p>
    <w:p w14:paraId="38211EDE" w14:textId="77777777" w:rsidR="00F04072" w:rsidRDefault="003D01BA" w:rsidP="00F04072">
      <w:pPr>
        <w:rPr>
          <w:shd w:val="clear" w:color="auto" w:fill="FFFFFF"/>
        </w:rPr>
      </w:pPr>
      <w:r>
        <w:rPr>
          <w:shd w:val="clear" w:color="auto" w:fill="FFFFFF"/>
        </w:rPr>
        <w:t xml:space="preserve">Welcome to the </w:t>
      </w:r>
      <w:r w:rsidR="00E970BF" w:rsidRPr="00787CB8">
        <w:rPr>
          <w:i/>
          <w:shd w:val="clear" w:color="auto" w:fill="FFFFFF"/>
        </w:rPr>
        <w:t>Review</w:t>
      </w:r>
      <w:r w:rsidR="005D6CFE" w:rsidRPr="00787CB8">
        <w:rPr>
          <w:i/>
          <w:shd w:val="clear" w:color="auto" w:fill="FFFFFF"/>
        </w:rPr>
        <w:t xml:space="preserve"> a</w:t>
      </w:r>
      <w:r w:rsidR="007D24E4" w:rsidRPr="00787CB8">
        <w:rPr>
          <w:i/>
          <w:shd w:val="clear" w:color="auto" w:fill="FFFFFF"/>
        </w:rPr>
        <w:t xml:space="preserve">n </w:t>
      </w:r>
      <w:r w:rsidR="001F3BAB">
        <w:rPr>
          <w:i/>
          <w:shd w:val="clear" w:color="auto" w:fill="FFFFFF"/>
        </w:rPr>
        <w:t>Indigenous Health</w:t>
      </w:r>
      <w:r w:rsidR="005D6CFE" w:rsidRPr="00787CB8">
        <w:rPr>
          <w:i/>
          <w:shd w:val="clear" w:color="auto" w:fill="FFFFFF"/>
        </w:rPr>
        <w:t xml:space="preserve"> Data Asset</w:t>
      </w:r>
      <w:r w:rsidR="00E970BF" w:rsidRPr="00787CB8">
        <w:rPr>
          <w:i/>
          <w:shd w:val="clear" w:color="auto" w:fill="FFFFFF"/>
        </w:rPr>
        <w:t xml:space="preserve"> Submission</w:t>
      </w:r>
      <w:r>
        <w:rPr>
          <w:shd w:val="clear" w:color="auto" w:fill="FFFFFF"/>
        </w:rPr>
        <w:t xml:space="preserve"> </w:t>
      </w:r>
      <w:r w:rsidR="00E970BF">
        <w:rPr>
          <w:shd w:val="clear" w:color="auto" w:fill="FFFFFF"/>
        </w:rPr>
        <w:t>screencast</w:t>
      </w:r>
      <w:r>
        <w:rPr>
          <w:shd w:val="clear" w:color="auto" w:fill="FFFFFF"/>
        </w:rPr>
        <w:t>.</w:t>
      </w:r>
    </w:p>
    <w:p w14:paraId="69A9EA1C" w14:textId="773DBB6B" w:rsidR="002778F4" w:rsidRDefault="002778F4" w:rsidP="005D07F1">
      <w:pPr>
        <w:pStyle w:val="Header3"/>
        <w:rPr>
          <w:rFonts w:eastAsiaTheme="minorHAnsi" w:cstheme="minorBidi"/>
          <w:b w:val="0"/>
          <w:bCs w:val="0"/>
          <w:color w:val="auto"/>
          <w:sz w:val="24"/>
        </w:rPr>
      </w:pPr>
      <w:r w:rsidRPr="002778F4">
        <w:rPr>
          <w:rFonts w:eastAsiaTheme="minorHAnsi" w:cstheme="minorBidi"/>
          <w:b w:val="0"/>
          <w:bCs w:val="0"/>
          <w:color w:val="auto"/>
          <w:sz w:val="24"/>
        </w:rPr>
        <w:t>This screencast</w:t>
      </w:r>
      <w:r w:rsidR="001F3BAB">
        <w:rPr>
          <w:rFonts w:eastAsiaTheme="minorHAnsi" w:cstheme="minorBidi"/>
          <w:b w:val="0"/>
          <w:bCs w:val="0"/>
          <w:color w:val="auto"/>
          <w:sz w:val="24"/>
        </w:rPr>
        <w:t xml:space="preserve"> will show you how to review a</w:t>
      </w:r>
      <w:r w:rsidR="00B37C40">
        <w:rPr>
          <w:rFonts w:eastAsiaTheme="minorHAnsi" w:cstheme="minorBidi"/>
          <w:b w:val="0"/>
          <w:bCs w:val="0"/>
          <w:color w:val="auto"/>
          <w:sz w:val="24"/>
        </w:rPr>
        <w:t>n Indigenous health</w:t>
      </w:r>
      <w:r w:rsidRPr="002778F4">
        <w:rPr>
          <w:rFonts w:eastAsiaTheme="minorHAnsi" w:cstheme="minorBidi"/>
          <w:b w:val="0"/>
          <w:bCs w:val="0"/>
          <w:color w:val="auto"/>
          <w:sz w:val="24"/>
        </w:rPr>
        <w:t xml:space="preserve"> data asset submission in the Health Data Portal (the </w:t>
      </w:r>
      <w:r w:rsidR="00C53F58">
        <w:rPr>
          <w:rFonts w:eastAsiaTheme="minorHAnsi" w:cstheme="minorBidi"/>
          <w:b w:val="0"/>
          <w:bCs w:val="0"/>
          <w:color w:val="auto"/>
          <w:sz w:val="24"/>
        </w:rPr>
        <w:t xml:space="preserve">Data </w:t>
      </w:r>
      <w:r w:rsidRPr="002778F4">
        <w:rPr>
          <w:rFonts w:eastAsiaTheme="minorHAnsi" w:cstheme="minorBidi"/>
          <w:b w:val="0"/>
          <w:bCs w:val="0"/>
          <w:color w:val="auto"/>
          <w:sz w:val="24"/>
        </w:rPr>
        <w:t xml:space="preserve">Portal) as part of a reporting round, and then progress the data asset on for approval. </w:t>
      </w:r>
      <w:r w:rsidRPr="002778F4">
        <w:rPr>
          <w:rFonts w:eastAsiaTheme="minorHAnsi" w:cstheme="minorBidi"/>
          <w:b w:val="0"/>
          <w:bCs w:val="0"/>
          <w:color w:val="auto"/>
          <w:sz w:val="24"/>
        </w:rPr>
        <w:cr/>
      </w:r>
      <w:r w:rsidRPr="002778F4">
        <w:rPr>
          <w:rFonts w:eastAsiaTheme="minorHAnsi" w:cstheme="minorBidi"/>
          <w:b w:val="0"/>
          <w:bCs w:val="0"/>
          <w:color w:val="auto"/>
          <w:sz w:val="24"/>
        </w:rPr>
        <w:cr/>
        <w:t xml:space="preserve">By the end of this screencast, you should know how to review a data asset, and then </w:t>
      </w:r>
      <w:r w:rsidR="002A4F81">
        <w:rPr>
          <w:rFonts w:eastAsiaTheme="minorHAnsi" w:cstheme="minorBidi"/>
          <w:b w:val="0"/>
          <w:bCs w:val="0"/>
          <w:color w:val="auto"/>
          <w:sz w:val="24"/>
        </w:rPr>
        <w:t xml:space="preserve">submit the data asset on to a </w:t>
      </w:r>
      <w:r w:rsidR="002A4F81" w:rsidRPr="002A4F81">
        <w:rPr>
          <w:rFonts w:eastAsiaTheme="minorHAnsi" w:cstheme="minorBidi"/>
          <w:b w:val="0"/>
          <w:bCs w:val="0"/>
          <w:i/>
          <w:color w:val="auto"/>
          <w:sz w:val="24"/>
        </w:rPr>
        <w:t>Submission</w:t>
      </w:r>
      <w:r w:rsidR="00030728">
        <w:rPr>
          <w:rFonts w:eastAsiaTheme="minorHAnsi" w:cstheme="minorBidi"/>
          <w:b w:val="0"/>
          <w:bCs w:val="0"/>
          <w:color w:val="auto"/>
          <w:sz w:val="24"/>
        </w:rPr>
        <w:t xml:space="preserve"> </w:t>
      </w:r>
      <w:r w:rsidR="00030728" w:rsidRPr="00030728">
        <w:rPr>
          <w:rFonts w:eastAsiaTheme="minorHAnsi" w:cstheme="minorBidi"/>
          <w:b w:val="0"/>
          <w:bCs w:val="0"/>
          <w:i/>
          <w:color w:val="auto"/>
          <w:sz w:val="24"/>
        </w:rPr>
        <w:t>A</w:t>
      </w:r>
      <w:r w:rsidRPr="00030728">
        <w:rPr>
          <w:rFonts w:eastAsiaTheme="minorHAnsi" w:cstheme="minorBidi"/>
          <w:b w:val="0"/>
          <w:bCs w:val="0"/>
          <w:i/>
          <w:color w:val="auto"/>
          <w:sz w:val="24"/>
        </w:rPr>
        <w:t>pprover</w:t>
      </w:r>
      <w:r w:rsidRPr="002778F4">
        <w:rPr>
          <w:rFonts w:eastAsiaTheme="minorHAnsi" w:cstheme="minorBidi"/>
          <w:b w:val="0"/>
          <w:bCs w:val="0"/>
          <w:color w:val="auto"/>
          <w:sz w:val="24"/>
        </w:rPr>
        <w:t xml:space="preserve"> within your </w:t>
      </w:r>
      <w:r w:rsidR="00985356">
        <w:rPr>
          <w:rFonts w:eastAsiaTheme="minorHAnsi" w:cstheme="minorBidi"/>
          <w:b w:val="0"/>
          <w:bCs w:val="0"/>
          <w:color w:val="auto"/>
          <w:sz w:val="24"/>
        </w:rPr>
        <w:t>h</w:t>
      </w:r>
      <w:r w:rsidRPr="002778F4">
        <w:rPr>
          <w:rFonts w:eastAsiaTheme="minorHAnsi" w:cstheme="minorBidi"/>
          <w:b w:val="0"/>
          <w:bCs w:val="0"/>
          <w:color w:val="auto"/>
          <w:sz w:val="24"/>
        </w:rPr>
        <w:t xml:space="preserve">ealth </w:t>
      </w:r>
      <w:r w:rsidR="00985356">
        <w:rPr>
          <w:rFonts w:eastAsiaTheme="minorHAnsi" w:cstheme="minorBidi"/>
          <w:b w:val="0"/>
          <w:bCs w:val="0"/>
          <w:color w:val="auto"/>
          <w:sz w:val="24"/>
        </w:rPr>
        <w:t>s</w:t>
      </w:r>
      <w:r w:rsidRPr="002778F4">
        <w:rPr>
          <w:rFonts w:eastAsiaTheme="minorHAnsi" w:cstheme="minorBidi"/>
          <w:b w:val="0"/>
          <w:bCs w:val="0"/>
          <w:color w:val="auto"/>
          <w:sz w:val="24"/>
        </w:rPr>
        <w:t>ervice.</w:t>
      </w:r>
    </w:p>
    <w:p w14:paraId="36872E9B" w14:textId="77777777" w:rsidR="005D54AA" w:rsidRDefault="00E970BF" w:rsidP="005D07F1">
      <w:pPr>
        <w:pStyle w:val="Header3"/>
      </w:pPr>
      <w:r>
        <w:t>Review</w:t>
      </w:r>
      <w:r w:rsidR="005D6CFE">
        <w:t xml:space="preserve"> a Data Asset</w:t>
      </w:r>
      <w:r>
        <w:t xml:space="preserve"> Submission</w:t>
      </w:r>
    </w:p>
    <w:p w14:paraId="7B13C280" w14:textId="28980AC5" w:rsidR="002778F4" w:rsidRDefault="002778F4" w:rsidP="005D6CFE">
      <w:pPr>
        <w:rPr>
          <w:i/>
        </w:rPr>
      </w:pPr>
      <w:r w:rsidRPr="002778F4">
        <w:t xml:space="preserve">When a data asset has been submitted for review by the </w:t>
      </w:r>
      <w:r w:rsidR="00985356">
        <w:t>h</w:t>
      </w:r>
      <w:r w:rsidRPr="002778F4">
        <w:t xml:space="preserve">ealth </w:t>
      </w:r>
      <w:r w:rsidR="00985356">
        <w:t>s</w:t>
      </w:r>
      <w:r w:rsidRPr="002778F4">
        <w:t xml:space="preserve">ervice user with the </w:t>
      </w:r>
      <w:r w:rsidRPr="00343E3A">
        <w:rPr>
          <w:i/>
        </w:rPr>
        <w:t>Submission Uploader</w:t>
      </w:r>
      <w:r w:rsidRPr="002778F4">
        <w:t xml:space="preserve"> role, it can be reviewed in the </w:t>
      </w:r>
      <w:r w:rsidR="00C53F58">
        <w:t xml:space="preserve">Data </w:t>
      </w:r>
      <w:r w:rsidRPr="002778F4">
        <w:t xml:space="preserve">Portal by anyone within that </w:t>
      </w:r>
      <w:r w:rsidR="00985356">
        <w:t>h</w:t>
      </w:r>
      <w:r w:rsidRPr="002778F4">
        <w:t xml:space="preserve">ealth </w:t>
      </w:r>
      <w:r w:rsidR="00985356">
        <w:t>s</w:t>
      </w:r>
      <w:r w:rsidRPr="002778F4">
        <w:t xml:space="preserve">ervice with the </w:t>
      </w:r>
      <w:r w:rsidRPr="00343E3A">
        <w:rPr>
          <w:i/>
        </w:rPr>
        <w:t>Submission Reviewer</w:t>
      </w:r>
      <w:r>
        <w:t xml:space="preserve"> role. </w:t>
      </w:r>
    </w:p>
    <w:p w14:paraId="4019B2AB" w14:textId="7859A699" w:rsidR="007D24E4" w:rsidRDefault="00030728" w:rsidP="003D71E3">
      <w:pPr>
        <w:pStyle w:val="ListParagraph"/>
        <w:numPr>
          <w:ilvl w:val="0"/>
          <w:numId w:val="27"/>
        </w:numPr>
      </w:pPr>
      <w:r w:rsidRPr="00030728">
        <w:t xml:space="preserve">To review a data asset in the Data Portal, </w:t>
      </w:r>
      <w:r w:rsidR="002A4F81">
        <w:t>from</w:t>
      </w:r>
      <w:r w:rsidR="002A4F81" w:rsidRPr="000174A6">
        <w:t xml:space="preserve"> the Data Portal </w:t>
      </w:r>
      <w:r w:rsidR="00B37C40">
        <w:t>h</w:t>
      </w:r>
      <w:r w:rsidR="002A4F81" w:rsidRPr="000174A6">
        <w:t xml:space="preserve">ome screen, </w:t>
      </w:r>
      <w:r w:rsidR="002A4F81">
        <w:t>in</w:t>
      </w:r>
      <w:r w:rsidR="002A4F81" w:rsidRPr="000174A6">
        <w:t xml:space="preserve"> the</w:t>
      </w:r>
      <w:r w:rsidR="002A4F81">
        <w:t xml:space="preserve"> open</w:t>
      </w:r>
      <w:r w:rsidR="002A4F81" w:rsidRPr="000174A6">
        <w:t xml:space="preserve"> </w:t>
      </w:r>
      <w:r w:rsidR="002A4F81" w:rsidRPr="002A4F81">
        <w:rPr>
          <w:b/>
        </w:rPr>
        <w:t>Reporting Dashboard</w:t>
      </w:r>
      <w:r w:rsidR="002A4F81">
        <w:t xml:space="preserve">, hover your mouse pointer to the right of the applicable data asset and </w:t>
      </w:r>
      <w:r>
        <w:t xml:space="preserve">select the corresponding </w:t>
      </w:r>
      <w:r w:rsidRPr="002A4F81">
        <w:rPr>
          <w:b/>
        </w:rPr>
        <w:t>Open Submission Form</w:t>
      </w:r>
      <w:r>
        <w:t xml:space="preserve"> button</w:t>
      </w:r>
      <w:r w:rsidR="007D24E4">
        <w:t>.</w:t>
      </w:r>
    </w:p>
    <w:p w14:paraId="34E821DD" w14:textId="77777777" w:rsidR="000B4A53" w:rsidRDefault="000B4A53" w:rsidP="007D24E4">
      <w:pPr>
        <w:rPr>
          <w:shd w:val="clear" w:color="auto" w:fill="FFFFFF"/>
        </w:rPr>
      </w:pPr>
      <w:r w:rsidRPr="000B4A53">
        <w:rPr>
          <w:shd w:val="clear" w:color="auto" w:fill="FFFFFF"/>
        </w:rPr>
        <w:t xml:space="preserve">You can review data in the </w:t>
      </w:r>
      <w:r w:rsidR="00030728">
        <w:rPr>
          <w:shd w:val="clear" w:color="auto" w:fill="FFFFFF"/>
        </w:rPr>
        <w:t>form</w:t>
      </w:r>
      <w:r w:rsidRPr="000B4A53">
        <w:rPr>
          <w:shd w:val="clear" w:color="auto" w:fill="FFFFFF"/>
        </w:rPr>
        <w:t xml:space="preserve">, noting that any remaining data validation </w:t>
      </w:r>
      <w:r w:rsidR="00343E3A">
        <w:rPr>
          <w:shd w:val="clear" w:color="auto" w:fill="FFFFFF"/>
        </w:rPr>
        <w:t>flags</w:t>
      </w:r>
      <w:r w:rsidRPr="000B4A53">
        <w:rPr>
          <w:shd w:val="clear" w:color="auto" w:fill="FFFFFF"/>
        </w:rPr>
        <w:t xml:space="preserve"> will be detailed in the </w:t>
      </w:r>
      <w:r w:rsidR="003E46A7" w:rsidRPr="00340DF8">
        <w:rPr>
          <w:i/>
          <w:shd w:val="clear" w:color="auto" w:fill="FFFFFF"/>
        </w:rPr>
        <w:t xml:space="preserve">Notifications </w:t>
      </w:r>
      <w:r w:rsidR="00030728" w:rsidRPr="00340DF8">
        <w:rPr>
          <w:i/>
          <w:shd w:val="clear" w:color="auto" w:fill="FFFFFF"/>
        </w:rPr>
        <w:t>Tray</w:t>
      </w:r>
      <w:r w:rsidRPr="000B4A53">
        <w:rPr>
          <w:shd w:val="clear" w:color="auto" w:fill="FFFFFF"/>
        </w:rPr>
        <w:t xml:space="preserve"> for those indicators with </w:t>
      </w:r>
      <w:r w:rsidR="00114099">
        <w:rPr>
          <w:shd w:val="clear" w:color="auto" w:fill="FFFFFF"/>
        </w:rPr>
        <w:t xml:space="preserve">data </w:t>
      </w:r>
      <w:r w:rsidRPr="000B4A53">
        <w:rPr>
          <w:shd w:val="clear" w:color="auto" w:fill="FFFFFF"/>
        </w:rPr>
        <w:t>validation is</w:t>
      </w:r>
      <w:r w:rsidR="00662B5A">
        <w:rPr>
          <w:shd w:val="clear" w:color="auto" w:fill="FFFFFF"/>
        </w:rPr>
        <w:t>sues.</w:t>
      </w:r>
      <w:r w:rsidR="00662B5A">
        <w:rPr>
          <w:shd w:val="clear" w:color="auto" w:fill="FFFFFF"/>
        </w:rPr>
        <w:cr/>
      </w:r>
      <w:r w:rsidR="00662B5A">
        <w:rPr>
          <w:shd w:val="clear" w:color="auto" w:fill="FFFFFF"/>
        </w:rPr>
        <w:cr/>
        <w:t xml:space="preserve">The </w:t>
      </w:r>
      <w:r w:rsidR="00662B5A" w:rsidRPr="00343E3A">
        <w:rPr>
          <w:i/>
          <w:shd w:val="clear" w:color="auto" w:fill="FFFFFF"/>
        </w:rPr>
        <w:t>Submission Uploader</w:t>
      </w:r>
      <w:r w:rsidR="00662B5A">
        <w:rPr>
          <w:shd w:val="clear" w:color="auto" w:fill="FFFFFF"/>
        </w:rPr>
        <w:t xml:space="preserve"> </w:t>
      </w:r>
      <w:r w:rsidRPr="000B4A53">
        <w:rPr>
          <w:shd w:val="clear" w:color="auto" w:fill="FFFFFF"/>
        </w:rPr>
        <w:t xml:space="preserve">may have made changes to data values in response to </w:t>
      </w:r>
      <w:r w:rsidR="002A4F81">
        <w:rPr>
          <w:shd w:val="clear" w:color="auto" w:fill="FFFFFF"/>
        </w:rPr>
        <w:t xml:space="preserve">data </w:t>
      </w:r>
      <w:r w:rsidRPr="000B4A53">
        <w:rPr>
          <w:shd w:val="clear" w:color="auto" w:fill="FFFFFF"/>
        </w:rPr>
        <w:t xml:space="preserve">validation </w:t>
      </w:r>
      <w:r w:rsidR="00343E3A">
        <w:rPr>
          <w:shd w:val="clear" w:color="auto" w:fill="FFFFFF"/>
        </w:rPr>
        <w:t>flags</w:t>
      </w:r>
      <w:r w:rsidRPr="000B4A53">
        <w:rPr>
          <w:shd w:val="clear" w:color="auto" w:fill="FFFFFF"/>
        </w:rPr>
        <w:t xml:space="preserve"> or they may have responded to these </w:t>
      </w:r>
      <w:r w:rsidR="00343E3A">
        <w:rPr>
          <w:shd w:val="clear" w:color="auto" w:fill="FFFFFF"/>
        </w:rPr>
        <w:t>flags</w:t>
      </w:r>
      <w:r w:rsidRPr="000B4A53">
        <w:rPr>
          <w:shd w:val="clear" w:color="auto" w:fill="FFFFFF"/>
        </w:rPr>
        <w:t xml:space="preserve"> explaining why they didn’t change the data values.</w:t>
      </w:r>
    </w:p>
    <w:p w14:paraId="4867E9A9" w14:textId="7E40D023" w:rsidR="004524AF" w:rsidRDefault="004524AF" w:rsidP="007D24E4">
      <w:pPr>
        <w:rPr>
          <w:shd w:val="clear" w:color="auto" w:fill="FFFFFF"/>
        </w:rPr>
      </w:pPr>
      <w:r>
        <w:rPr>
          <w:shd w:val="clear" w:color="auto" w:fill="FFFFFF"/>
        </w:rPr>
        <w:t xml:space="preserve">As a </w:t>
      </w:r>
      <w:r w:rsidR="00B37C40" w:rsidRPr="00B37C40">
        <w:rPr>
          <w:i/>
          <w:iCs/>
          <w:shd w:val="clear" w:color="auto" w:fill="FFFFFF"/>
        </w:rPr>
        <w:t>Submission Reviewer</w:t>
      </w:r>
      <w:r>
        <w:rPr>
          <w:shd w:val="clear" w:color="auto" w:fill="FFFFFF"/>
        </w:rPr>
        <w:t xml:space="preserve">, you </w:t>
      </w:r>
      <w:r w:rsidR="00F52EBC">
        <w:rPr>
          <w:shd w:val="clear" w:color="auto" w:fill="FFFFFF"/>
        </w:rPr>
        <w:t>can</w:t>
      </w:r>
      <w:r>
        <w:rPr>
          <w:shd w:val="clear" w:color="auto" w:fill="FFFFFF"/>
        </w:rPr>
        <w:t xml:space="preserve"> change the information in the data cells</w:t>
      </w:r>
      <w:r w:rsidR="003C779F">
        <w:rPr>
          <w:shd w:val="clear" w:color="auto" w:fill="FFFFFF"/>
        </w:rPr>
        <w:t>, if you choose to</w:t>
      </w:r>
      <w:r>
        <w:rPr>
          <w:shd w:val="clear" w:color="auto" w:fill="FFFFFF"/>
        </w:rPr>
        <w:t>.</w:t>
      </w:r>
    </w:p>
    <w:p w14:paraId="557BD215" w14:textId="77777777" w:rsidR="004524AF" w:rsidRDefault="004524AF" w:rsidP="004524AF">
      <w:pPr>
        <w:pStyle w:val="ListParagraph"/>
        <w:numPr>
          <w:ilvl w:val="0"/>
          <w:numId w:val="27"/>
        </w:numPr>
      </w:pPr>
      <w:r>
        <w:t xml:space="preserve">Whenever you make a change to the data in the </w:t>
      </w:r>
      <w:r w:rsidR="00547BBE">
        <w:t xml:space="preserve">cells, you must save the </w:t>
      </w:r>
      <w:r>
        <w:t>amendment. There are two options when doing this:</w:t>
      </w:r>
    </w:p>
    <w:p w14:paraId="0A3759BB" w14:textId="66202C7B" w:rsidR="004524AF" w:rsidRDefault="004524AF" w:rsidP="004524AF">
      <w:pPr>
        <w:pStyle w:val="ListParagraph"/>
        <w:numPr>
          <w:ilvl w:val="0"/>
          <w:numId w:val="30"/>
        </w:numPr>
      </w:pPr>
      <w:r>
        <w:t xml:space="preserve">The </w:t>
      </w:r>
      <w:r w:rsidRPr="009176D9">
        <w:rPr>
          <w:b/>
        </w:rPr>
        <w:t>Save</w:t>
      </w:r>
      <w:r>
        <w:t xml:space="preserve"> button: Saves the change and </w:t>
      </w:r>
      <w:r w:rsidR="00114099">
        <w:t xml:space="preserve">leaves you on the current </w:t>
      </w:r>
      <w:r w:rsidR="00985356">
        <w:t>indicator.</w:t>
      </w:r>
    </w:p>
    <w:p w14:paraId="087A1635" w14:textId="77777777" w:rsidR="004524AF" w:rsidRDefault="004524AF" w:rsidP="004524AF">
      <w:pPr>
        <w:pStyle w:val="ListParagraph"/>
        <w:numPr>
          <w:ilvl w:val="0"/>
          <w:numId w:val="30"/>
        </w:numPr>
      </w:pPr>
      <w:r>
        <w:t xml:space="preserve">The </w:t>
      </w:r>
      <w:r w:rsidRPr="00E250B1">
        <w:rPr>
          <w:b/>
        </w:rPr>
        <w:t>Save and Next</w:t>
      </w:r>
      <w:r>
        <w:t xml:space="preserve"> button: Saves the change and moves </w:t>
      </w:r>
      <w:r w:rsidR="00114099">
        <w:t xml:space="preserve">you </w:t>
      </w:r>
      <w:r>
        <w:t>to the next indicator.</w:t>
      </w:r>
    </w:p>
    <w:p w14:paraId="4EB2965E" w14:textId="77777777" w:rsidR="000B4A53" w:rsidRPr="000B4A53" w:rsidRDefault="000B4A53" w:rsidP="000B4A53">
      <w:pPr>
        <w:rPr>
          <w:shd w:val="clear" w:color="auto" w:fill="FFFFFF"/>
        </w:rPr>
      </w:pPr>
      <w:r w:rsidRPr="000B4A53">
        <w:rPr>
          <w:shd w:val="clear" w:color="auto" w:fill="FFFFFF"/>
        </w:rPr>
        <w:t xml:space="preserve">Whenever you </w:t>
      </w:r>
      <w:r w:rsidR="00114099">
        <w:rPr>
          <w:shd w:val="clear" w:color="auto" w:fill="FFFFFF"/>
        </w:rPr>
        <w:t>change and save values</w:t>
      </w:r>
      <w:r w:rsidRPr="000B4A53">
        <w:rPr>
          <w:shd w:val="clear" w:color="auto" w:fill="FFFFFF"/>
        </w:rPr>
        <w:t xml:space="preserve"> on </w:t>
      </w:r>
      <w:r w:rsidR="00114099">
        <w:rPr>
          <w:shd w:val="clear" w:color="auto" w:fill="FFFFFF"/>
        </w:rPr>
        <w:t>a</w:t>
      </w:r>
      <w:r w:rsidRPr="000B4A53">
        <w:rPr>
          <w:shd w:val="clear" w:color="auto" w:fill="FFFFFF"/>
        </w:rPr>
        <w:t xml:space="preserve"> </w:t>
      </w:r>
      <w:r w:rsidR="00030728">
        <w:rPr>
          <w:shd w:val="clear" w:color="auto" w:fill="FFFFFF"/>
        </w:rPr>
        <w:t>form</w:t>
      </w:r>
      <w:r w:rsidRPr="000B4A53">
        <w:rPr>
          <w:shd w:val="clear" w:color="auto" w:fill="FFFFFF"/>
        </w:rPr>
        <w:t xml:space="preserve">, </w:t>
      </w:r>
      <w:r w:rsidR="00422C91">
        <w:rPr>
          <w:shd w:val="clear" w:color="auto" w:fill="FFFFFF"/>
        </w:rPr>
        <w:t xml:space="preserve">data </w:t>
      </w:r>
      <w:r w:rsidRPr="000B4A53">
        <w:rPr>
          <w:shd w:val="clear" w:color="auto" w:fill="FFFFFF"/>
        </w:rPr>
        <w:t xml:space="preserve">validation will run again on the values, including those you have just changed. If your amendment has fixed the </w:t>
      </w:r>
      <w:r w:rsidR="00114099">
        <w:rPr>
          <w:shd w:val="clear" w:color="auto" w:fill="FFFFFF"/>
        </w:rPr>
        <w:t xml:space="preserve">data </w:t>
      </w:r>
      <w:r w:rsidRPr="000B4A53">
        <w:rPr>
          <w:shd w:val="clear" w:color="auto" w:fill="FFFFFF"/>
        </w:rPr>
        <w:t xml:space="preserve">validation issue, the </w:t>
      </w:r>
      <w:r w:rsidR="002A4F81">
        <w:rPr>
          <w:shd w:val="clear" w:color="auto" w:fill="FFFFFF"/>
        </w:rPr>
        <w:t xml:space="preserve">data </w:t>
      </w:r>
      <w:r w:rsidRPr="000B4A53">
        <w:rPr>
          <w:shd w:val="clear" w:color="auto" w:fill="FFFFFF"/>
        </w:rPr>
        <w:t xml:space="preserve">validation </w:t>
      </w:r>
      <w:r w:rsidR="00343E3A">
        <w:rPr>
          <w:shd w:val="clear" w:color="auto" w:fill="FFFFFF"/>
        </w:rPr>
        <w:t>flag</w:t>
      </w:r>
      <w:r w:rsidRPr="000B4A53">
        <w:rPr>
          <w:shd w:val="clear" w:color="auto" w:fill="FFFFFF"/>
        </w:rPr>
        <w:t xml:space="preserve"> will disappear.</w:t>
      </w:r>
      <w:r w:rsidRPr="000B4A53">
        <w:rPr>
          <w:shd w:val="clear" w:color="auto" w:fill="FFFFFF"/>
        </w:rPr>
        <w:cr/>
      </w:r>
      <w:r w:rsidRPr="000B4A53">
        <w:rPr>
          <w:shd w:val="clear" w:color="auto" w:fill="FFFFFF"/>
        </w:rPr>
        <w:lastRenderedPageBreak/>
        <w:cr/>
        <w:t xml:space="preserve">As best practice, it is important leave a comment against this indicator in order to explain what changes </w:t>
      </w:r>
      <w:r w:rsidR="00343E3A">
        <w:rPr>
          <w:shd w:val="clear" w:color="auto" w:fill="FFFFFF"/>
        </w:rPr>
        <w:t>you</w:t>
      </w:r>
      <w:r w:rsidRPr="000B4A53">
        <w:rPr>
          <w:shd w:val="clear" w:color="auto" w:fill="FFFFFF"/>
        </w:rPr>
        <w:t xml:space="preserve"> have made. </w:t>
      </w:r>
      <w:r w:rsidRPr="000B4A53">
        <w:rPr>
          <w:shd w:val="clear" w:color="auto" w:fill="FFFFFF"/>
        </w:rPr>
        <w:cr/>
      </w:r>
      <w:r w:rsidRPr="000B4A53">
        <w:rPr>
          <w:shd w:val="clear" w:color="auto" w:fill="FFFFFF"/>
        </w:rPr>
        <w:cr/>
      </w:r>
      <w:r w:rsidRPr="000B4A53">
        <w:rPr>
          <w:b/>
          <w:shd w:val="clear" w:color="auto" w:fill="FFFFFF"/>
        </w:rPr>
        <w:t>Note</w:t>
      </w:r>
      <w:r w:rsidRPr="000B4A53">
        <w:rPr>
          <w:shd w:val="clear" w:color="auto" w:fill="FFFFFF"/>
        </w:rPr>
        <w:t xml:space="preserve">: If you do not want to change the information in the cell but instead insert a comment in response to an existing </w:t>
      </w:r>
      <w:r w:rsidR="002A4F81">
        <w:rPr>
          <w:shd w:val="clear" w:color="auto" w:fill="FFFFFF"/>
        </w:rPr>
        <w:t xml:space="preserve">data </w:t>
      </w:r>
      <w:r w:rsidRPr="000B4A53">
        <w:rPr>
          <w:shd w:val="clear" w:color="auto" w:fill="FFFFFF"/>
        </w:rPr>
        <w:t xml:space="preserve">validation </w:t>
      </w:r>
      <w:r w:rsidR="00343E3A">
        <w:rPr>
          <w:shd w:val="clear" w:color="auto" w:fill="FFFFFF"/>
        </w:rPr>
        <w:t>flag</w:t>
      </w:r>
      <w:r w:rsidR="00422C91">
        <w:rPr>
          <w:shd w:val="clear" w:color="auto" w:fill="FFFFFF"/>
        </w:rPr>
        <w:t>,</w:t>
      </w:r>
      <w:r w:rsidRPr="000B4A53">
        <w:rPr>
          <w:shd w:val="clear" w:color="auto" w:fill="FFFFFF"/>
        </w:rPr>
        <w:t xml:space="preserve"> explaining why you are not changing the data or why the </w:t>
      </w:r>
      <w:r w:rsidR="00422C91">
        <w:rPr>
          <w:shd w:val="clear" w:color="auto" w:fill="FFFFFF"/>
        </w:rPr>
        <w:t xml:space="preserve">data </w:t>
      </w:r>
      <w:r w:rsidRPr="000B4A53">
        <w:rPr>
          <w:shd w:val="clear" w:color="auto" w:fill="FFFFFF"/>
        </w:rPr>
        <w:t xml:space="preserve">validation issue may have occurred, you can select the </w:t>
      </w:r>
      <w:r w:rsidRPr="002A4F81">
        <w:rPr>
          <w:i/>
          <w:shd w:val="clear" w:color="auto" w:fill="FFFFFF"/>
        </w:rPr>
        <w:t>Respond</w:t>
      </w:r>
      <w:r w:rsidRPr="000B4A53">
        <w:rPr>
          <w:shd w:val="clear" w:color="auto" w:fill="FFFFFF"/>
        </w:rPr>
        <w:t xml:space="preserve"> button</w:t>
      </w:r>
      <w:r w:rsidR="00340DF8">
        <w:rPr>
          <w:shd w:val="clear" w:color="auto" w:fill="FFFFFF"/>
        </w:rPr>
        <w:t xml:space="preserve"> in the </w:t>
      </w:r>
      <w:r w:rsidR="00340DF8" w:rsidRPr="00340DF8">
        <w:rPr>
          <w:i/>
          <w:shd w:val="clear" w:color="auto" w:fill="FFFFFF"/>
        </w:rPr>
        <w:t>Notifications Tray</w:t>
      </w:r>
      <w:r w:rsidRPr="000B4A53">
        <w:rPr>
          <w:shd w:val="clear" w:color="auto" w:fill="FFFFFF"/>
        </w:rPr>
        <w:t>.</w:t>
      </w:r>
    </w:p>
    <w:p w14:paraId="343F66F2" w14:textId="77777777" w:rsidR="00840629" w:rsidRPr="004524AF" w:rsidRDefault="00840629" w:rsidP="00840629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continue, select the </w:t>
      </w:r>
      <w:r w:rsidR="00CF3350">
        <w:rPr>
          <w:b/>
          <w:shd w:val="clear" w:color="auto" w:fill="FFFFFF"/>
        </w:rPr>
        <w:t>New</w:t>
      </w:r>
      <w:r>
        <w:rPr>
          <w:shd w:val="clear" w:color="auto" w:fill="FFFFFF"/>
        </w:rPr>
        <w:t xml:space="preserve"> button</w:t>
      </w:r>
      <w:r w:rsidR="003E46A7">
        <w:rPr>
          <w:shd w:val="clear" w:color="auto" w:fill="FFFFFF"/>
        </w:rPr>
        <w:t xml:space="preserve"> </w:t>
      </w:r>
      <w:r w:rsidR="002A4F81">
        <w:rPr>
          <w:shd w:val="clear" w:color="auto" w:fill="FFFFFF"/>
        </w:rPr>
        <w:t>at the top of</w:t>
      </w:r>
      <w:r w:rsidR="003E46A7">
        <w:rPr>
          <w:shd w:val="clear" w:color="auto" w:fill="FFFFFF"/>
        </w:rPr>
        <w:t xml:space="preserve"> the </w:t>
      </w:r>
      <w:r w:rsidR="003E46A7" w:rsidRPr="003E46A7">
        <w:rPr>
          <w:b/>
          <w:shd w:val="clear" w:color="auto" w:fill="FFFFFF"/>
        </w:rPr>
        <w:t>Notifications</w:t>
      </w:r>
      <w:r w:rsidR="003E46A7">
        <w:rPr>
          <w:shd w:val="clear" w:color="auto" w:fill="FFFFFF"/>
        </w:rPr>
        <w:t xml:space="preserve"> </w:t>
      </w:r>
      <w:r w:rsidR="00030728" w:rsidRPr="00030728">
        <w:rPr>
          <w:b/>
          <w:shd w:val="clear" w:color="auto" w:fill="FFFFFF"/>
        </w:rPr>
        <w:t>Tray</w:t>
      </w:r>
      <w:r>
        <w:rPr>
          <w:shd w:val="clear" w:color="auto" w:fill="FFFFFF"/>
        </w:rPr>
        <w:t>.</w:t>
      </w:r>
    </w:p>
    <w:p w14:paraId="7F5D20BC" w14:textId="77777777" w:rsidR="00840629" w:rsidRDefault="00840629" w:rsidP="003C779F">
      <w:pPr>
        <w:pStyle w:val="ListParagraph"/>
        <w:numPr>
          <w:ilvl w:val="0"/>
          <w:numId w:val="27"/>
        </w:numPr>
      </w:pPr>
      <w:r>
        <w:t>In the</w:t>
      </w:r>
      <w:r w:rsidR="003C779F">
        <w:t xml:space="preserve"> Add Comment dialog box, select the </w:t>
      </w:r>
      <w:r w:rsidR="003C779F" w:rsidRPr="00DB0F93">
        <w:rPr>
          <w:b/>
        </w:rPr>
        <w:t>down arrow</w:t>
      </w:r>
      <w:r w:rsidR="003C779F">
        <w:t xml:space="preserve"> in the </w:t>
      </w:r>
      <w:r w:rsidRPr="00DB0F93">
        <w:rPr>
          <w:b/>
        </w:rPr>
        <w:t>Reason</w:t>
      </w:r>
      <w:r>
        <w:t xml:space="preserve"> field and select the reason you are making the comment.</w:t>
      </w:r>
    </w:p>
    <w:p w14:paraId="32BDCFCC" w14:textId="77777777" w:rsidR="00840629" w:rsidRDefault="00840629" w:rsidP="00840629">
      <w:pPr>
        <w:pStyle w:val="ListParagraph"/>
        <w:numPr>
          <w:ilvl w:val="0"/>
          <w:numId w:val="27"/>
        </w:numPr>
      </w:pPr>
      <w:r>
        <w:t xml:space="preserve">In the </w:t>
      </w:r>
      <w:r w:rsidRPr="00B22D38">
        <w:rPr>
          <w:b/>
        </w:rPr>
        <w:t>Additional Information</w:t>
      </w:r>
      <w:r>
        <w:t xml:space="preserve"> field, enter a comment explaining why you haven’t changed the values the validation </w:t>
      </w:r>
      <w:r w:rsidR="00343E3A">
        <w:t>flag</w:t>
      </w:r>
      <w:r>
        <w:t xml:space="preserve"> relates to.</w:t>
      </w:r>
    </w:p>
    <w:p w14:paraId="36D9968F" w14:textId="77777777" w:rsidR="003C779F" w:rsidRDefault="003C779F" w:rsidP="003C779F">
      <w:r w:rsidRPr="003C779F">
        <w:t>To give your comment more context, you c</w:t>
      </w:r>
      <w:r w:rsidR="00343E3A">
        <w:t xml:space="preserve">an link the comment to the cell(s) </w:t>
      </w:r>
      <w:r w:rsidRPr="003C779F">
        <w:t xml:space="preserve">the comment relates to (e.g. the cell or cells you amended in the indicator to address the original </w:t>
      </w:r>
      <w:r w:rsidR="00422C91">
        <w:t xml:space="preserve">data </w:t>
      </w:r>
      <w:r w:rsidRPr="003C779F">
        <w:t xml:space="preserve">validation </w:t>
      </w:r>
      <w:r w:rsidR="00343E3A">
        <w:t>flag</w:t>
      </w:r>
      <w:r w:rsidRPr="003C779F">
        <w:t>).</w:t>
      </w:r>
    </w:p>
    <w:p w14:paraId="5471B06F" w14:textId="77777777" w:rsidR="003C779F" w:rsidRDefault="00343E3A" w:rsidP="003C779F">
      <w:pPr>
        <w:pStyle w:val="ListParagraph"/>
        <w:numPr>
          <w:ilvl w:val="0"/>
          <w:numId w:val="27"/>
        </w:numPr>
      </w:pPr>
      <w:r>
        <w:t xml:space="preserve">To do this, select the cell(s) </w:t>
      </w:r>
      <w:r w:rsidR="003C779F">
        <w:t>your new comment relates to. The cells will now be highlighted in red.</w:t>
      </w:r>
    </w:p>
    <w:p w14:paraId="288A6CEA" w14:textId="77777777" w:rsidR="00343E3A" w:rsidRPr="003C779F" w:rsidRDefault="00343E3A" w:rsidP="003C779F">
      <w:pPr>
        <w:pStyle w:val="ListParagraph"/>
        <w:numPr>
          <w:ilvl w:val="0"/>
          <w:numId w:val="27"/>
        </w:numPr>
      </w:pPr>
      <w:r>
        <w:t xml:space="preserve">To make the comment private so the AIHW can’t see it, select the </w:t>
      </w:r>
      <w:r w:rsidRPr="00343E3A">
        <w:rPr>
          <w:b/>
        </w:rPr>
        <w:t>Private Conversation</w:t>
      </w:r>
      <w:r>
        <w:t xml:space="preserve"> check box.</w:t>
      </w:r>
    </w:p>
    <w:p w14:paraId="618117A2" w14:textId="77777777" w:rsidR="00840629" w:rsidRDefault="00840629" w:rsidP="00840629">
      <w:pPr>
        <w:pStyle w:val="ListParagraph"/>
        <w:numPr>
          <w:ilvl w:val="0"/>
          <w:numId w:val="27"/>
        </w:numPr>
      </w:pPr>
      <w:r>
        <w:t xml:space="preserve">To save the comment, select the </w:t>
      </w:r>
      <w:r w:rsidRPr="00B22D38">
        <w:rPr>
          <w:b/>
        </w:rPr>
        <w:t xml:space="preserve">Save </w:t>
      </w:r>
      <w:r>
        <w:t xml:space="preserve">button. </w:t>
      </w:r>
    </w:p>
    <w:p w14:paraId="30749EC2" w14:textId="1E4E251A" w:rsidR="00CF3350" w:rsidRPr="00CF3350" w:rsidRDefault="00CF3350" w:rsidP="00840629">
      <w:r w:rsidRPr="00CF3350">
        <w:t>Your comment has now been added and can be seen by anyo</w:t>
      </w:r>
      <w:r>
        <w:t xml:space="preserve">ne </w:t>
      </w:r>
      <w:r w:rsidR="002A4F81">
        <w:t xml:space="preserve">within your </w:t>
      </w:r>
      <w:r w:rsidR="00985356">
        <w:t>h</w:t>
      </w:r>
      <w:r w:rsidR="002A4F81">
        <w:t xml:space="preserve">ealth </w:t>
      </w:r>
      <w:r w:rsidR="00985356">
        <w:t>s</w:t>
      </w:r>
      <w:r w:rsidR="002A4F81">
        <w:t xml:space="preserve">ervice </w:t>
      </w:r>
      <w:r>
        <w:t>working with the data asset.</w:t>
      </w:r>
    </w:p>
    <w:p w14:paraId="04FB4A74" w14:textId="502482F1" w:rsidR="00AC7576" w:rsidRDefault="00AC7576" w:rsidP="00AC7576">
      <w:pPr>
        <w:pStyle w:val="ListParagraph"/>
        <w:numPr>
          <w:ilvl w:val="0"/>
          <w:numId w:val="27"/>
        </w:numPr>
      </w:pPr>
      <w:r>
        <w:t xml:space="preserve">To return to the Data </w:t>
      </w:r>
      <w:r w:rsidR="001D29F0">
        <w:t xml:space="preserve">Portal </w:t>
      </w:r>
      <w:r w:rsidR="00B37C40">
        <w:t>h</w:t>
      </w:r>
      <w:r w:rsidR="001D29F0">
        <w:t>ome</w:t>
      </w:r>
      <w:r>
        <w:t xml:space="preserve"> screen, select the </w:t>
      </w:r>
      <w:r w:rsidRPr="00AC7576">
        <w:rPr>
          <w:b/>
        </w:rPr>
        <w:t>Close</w:t>
      </w:r>
      <w:r>
        <w:t xml:space="preserve"> button</w:t>
      </w:r>
      <w:r w:rsidR="002A4F81">
        <w:t xml:space="preserve"> at the bottom of the form</w:t>
      </w:r>
      <w:r>
        <w:t>.</w:t>
      </w:r>
    </w:p>
    <w:p w14:paraId="3763ECAD" w14:textId="77777777" w:rsidR="00A02D13" w:rsidRPr="001659D1" w:rsidRDefault="00A02D13" w:rsidP="00AC7576">
      <w:pPr>
        <w:pStyle w:val="ListParagraph"/>
        <w:numPr>
          <w:ilvl w:val="0"/>
          <w:numId w:val="27"/>
        </w:numPr>
      </w:pPr>
      <w:r>
        <w:t xml:space="preserve">Before submitting the data asset for approval, ensure the </w:t>
      </w:r>
      <w:r w:rsidR="001659D1" w:rsidRPr="001659D1">
        <w:t>data sharing consent questions</w:t>
      </w:r>
      <w:r w:rsidR="001659D1">
        <w:t xml:space="preserve">, under </w:t>
      </w:r>
      <w:r w:rsidR="001659D1" w:rsidRPr="00B37C40">
        <w:rPr>
          <w:b/>
          <w:bCs/>
        </w:rPr>
        <w:t>Data Sharing</w:t>
      </w:r>
      <w:r w:rsidR="001659D1">
        <w:t>, have been answered</w:t>
      </w:r>
      <w:r w:rsidR="001659D1" w:rsidRPr="001659D1">
        <w:t>.</w:t>
      </w:r>
    </w:p>
    <w:p w14:paraId="0F7B8CF5" w14:textId="77777777" w:rsidR="00CF3350" w:rsidRDefault="006135B9" w:rsidP="002F7782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>To submit the data asset for approval</w:t>
      </w:r>
      <w:r w:rsidR="002F7782" w:rsidRPr="006135B9">
        <w:rPr>
          <w:shd w:val="clear" w:color="auto" w:fill="FFFFFF"/>
        </w:rPr>
        <w:t xml:space="preserve">, select the </w:t>
      </w:r>
      <w:r w:rsidR="00EA5A68">
        <w:rPr>
          <w:b/>
          <w:shd w:val="clear" w:color="auto" w:fill="FFFFFF"/>
        </w:rPr>
        <w:t>Submission Ready for Review</w:t>
      </w:r>
      <w:r w:rsidR="001D29F0">
        <w:rPr>
          <w:b/>
          <w:shd w:val="clear" w:color="auto" w:fill="FFFFFF"/>
        </w:rPr>
        <w:t xml:space="preserve"> </w:t>
      </w:r>
      <w:r w:rsidR="001D29F0" w:rsidRPr="001D29F0">
        <w:rPr>
          <w:shd w:val="clear" w:color="auto" w:fill="FFFFFF"/>
        </w:rPr>
        <w:t>link</w:t>
      </w:r>
      <w:r w:rsidR="00343E3A">
        <w:rPr>
          <w:shd w:val="clear" w:color="auto" w:fill="FFFFFF"/>
        </w:rPr>
        <w:t xml:space="preserve"> </w:t>
      </w:r>
      <w:r w:rsidR="001D29F0">
        <w:rPr>
          <w:shd w:val="clear" w:color="auto" w:fill="FFFFFF"/>
        </w:rPr>
        <w:t xml:space="preserve">for the data asset from the </w:t>
      </w:r>
      <w:r w:rsidR="001D29F0" w:rsidRPr="001D29F0">
        <w:rPr>
          <w:b/>
          <w:shd w:val="clear" w:color="auto" w:fill="FFFFFF"/>
        </w:rPr>
        <w:t>Reporting Dashboard</w:t>
      </w:r>
      <w:r w:rsidR="00CF3350">
        <w:rPr>
          <w:shd w:val="clear" w:color="auto" w:fill="FFFFFF"/>
        </w:rPr>
        <w:t xml:space="preserve">. </w:t>
      </w:r>
    </w:p>
    <w:p w14:paraId="11DB39E5" w14:textId="77777777" w:rsidR="00786671" w:rsidRPr="006135B9" w:rsidRDefault="00CF3350" w:rsidP="002F7782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Select the </w:t>
      </w:r>
      <w:r w:rsidR="002F7782" w:rsidRPr="006135B9">
        <w:rPr>
          <w:b/>
          <w:shd w:val="clear" w:color="auto" w:fill="FFFFFF"/>
        </w:rPr>
        <w:t>down arrow</w:t>
      </w:r>
      <w:r w:rsidR="002F7782" w:rsidRPr="006135B9">
        <w:rPr>
          <w:shd w:val="clear" w:color="auto" w:fill="FFFFFF"/>
        </w:rPr>
        <w:t xml:space="preserve"> in the </w:t>
      </w:r>
      <w:r w:rsidR="002F7782" w:rsidRPr="006135B9">
        <w:rPr>
          <w:b/>
          <w:shd w:val="clear" w:color="auto" w:fill="FFFFFF"/>
        </w:rPr>
        <w:t>Action</w:t>
      </w:r>
      <w:r w:rsidR="002F7782" w:rsidRPr="006135B9">
        <w:rPr>
          <w:shd w:val="clear" w:color="auto" w:fill="FFFFFF"/>
        </w:rPr>
        <w:t xml:space="preserve"> field in the </w:t>
      </w:r>
      <w:r w:rsidR="002F7782" w:rsidRPr="00343E3A">
        <w:rPr>
          <w:shd w:val="clear" w:color="auto" w:fill="FFFFFF"/>
        </w:rPr>
        <w:t>Change Data Asset Status</w:t>
      </w:r>
      <w:r w:rsidR="002F7782" w:rsidRPr="006135B9">
        <w:rPr>
          <w:shd w:val="clear" w:color="auto" w:fill="FFFFFF"/>
        </w:rPr>
        <w:t xml:space="preserve"> </w:t>
      </w:r>
      <w:r w:rsidR="00343E3A">
        <w:rPr>
          <w:shd w:val="clear" w:color="auto" w:fill="FFFFFF"/>
        </w:rPr>
        <w:t>dialog box</w:t>
      </w:r>
      <w:r w:rsidR="002F7782" w:rsidRPr="006135B9">
        <w:rPr>
          <w:shd w:val="clear" w:color="auto" w:fill="FFFFFF"/>
        </w:rPr>
        <w:t xml:space="preserve"> and select </w:t>
      </w:r>
      <w:r w:rsidR="002F7782" w:rsidRPr="006135B9">
        <w:rPr>
          <w:b/>
          <w:shd w:val="clear" w:color="auto" w:fill="FFFFFF"/>
        </w:rPr>
        <w:t xml:space="preserve">Request </w:t>
      </w:r>
      <w:r w:rsidR="00C92658" w:rsidRPr="006135B9">
        <w:rPr>
          <w:b/>
          <w:shd w:val="clear" w:color="auto" w:fill="FFFFFF"/>
        </w:rPr>
        <w:t>Approval</w:t>
      </w:r>
      <w:r w:rsidR="002F7782" w:rsidRPr="006135B9">
        <w:rPr>
          <w:shd w:val="clear" w:color="auto" w:fill="FFFFFF"/>
        </w:rPr>
        <w:t>.</w:t>
      </w:r>
    </w:p>
    <w:p w14:paraId="2248C416" w14:textId="77777777" w:rsidR="002F7782" w:rsidRPr="006135B9" w:rsidRDefault="002F7782" w:rsidP="002F7782">
      <w:pPr>
        <w:rPr>
          <w:shd w:val="clear" w:color="auto" w:fill="FFFFFF"/>
        </w:rPr>
      </w:pPr>
      <w:r w:rsidRPr="006135B9">
        <w:rPr>
          <w:shd w:val="clear" w:color="auto" w:fill="FFFFFF"/>
        </w:rPr>
        <w:t xml:space="preserve">Selecting </w:t>
      </w:r>
      <w:r w:rsidR="00343E3A" w:rsidRPr="002A4F81">
        <w:rPr>
          <w:i/>
          <w:shd w:val="clear" w:color="auto" w:fill="FFFFFF"/>
        </w:rPr>
        <w:t>Request Approval</w:t>
      </w:r>
      <w:r w:rsidRPr="006135B9">
        <w:rPr>
          <w:shd w:val="clear" w:color="auto" w:fill="FFFFFF"/>
        </w:rPr>
        <w:t xml:space="preserve"> will send the data asset to </w:t>
      </w:r>
      <w:r w:rsidR="00C92658" w:rsidRPr="006135B9">
        <w:rPr>
          <w:shd w:val="clear" w:color="auto" w:fill="FFFFFF"/>
        </w:rPr>
        <w:t>the appropriate person</w:t>
      </w:r>
      <w:r w:rsidR="00090A57" w:rsidRPr="006135B9">
        <w:rPr>
          <w:shd w:val="clear" w:color="auto" w:fill="FFFFFF"/>
        </w:rPr>
        <w:t xml:space="preserve"> within your organisation for </w:t>
      </w:r>
      <w:r w:rsidR="00C92658" w:rsidRPr="006135B9">
        <w:rPr>
          <w:shd w:val="clear" w:color="auto" w:fill="FFFFFF"/>
        </w:rPr>
        <w:t>approval.</w:t>
      </w:r>
    </w:p>
    <w:p w14:paraId="5C9734D1" w14:textId="77777777" w:rsidR="00090A57" w:rsidRPr="006135B9" w:rsidRDefault="00090A57" w:rsidP="002F7782">
      <w:pPr>
        <w:rPr>
          <w:shd w:val="clear" w:color="auto" w:fill="FFFFFF"/>
        </w:rPr>
      </w:pPr>
      <w:r w:rsidRPr="006135B9">
        <w:rPr>
          <w:b/>
          <w:shd w:val="clear" w:color="auto" w:fill="FFFFFF"/>
        </w:rPr>
        <w:t>Note:</w:t>
      </w:r>
      <w:r w:rsidRPr="006135B9">
        <w:rPr>
          <w:shd w:val="clear" w:color="auto" w:fill="FFFFFF"/>
        </w:rPr>
        <w:t xml:space="preserve"> If you </w:t>
      </w:r>
      <w:r w:rsidR="00C92658" w:rsidRPr="006135B9">
        <w:rPr>
          <w:shd w:val="clear" w:color="auto" w:fill="FFFFFF"/>
        </w:rPr>
        <w:t>need</w:t>
      </w:r>
      <w:r w:rsidRPr="006135B9">
        <w:rPr>
          <w:shd w:val="clear" w:color="auto" w:fill="FFFFFF"/>
        </w:rPr>
        <w:t xml:space="preserve"> to send the data asset </w:t>
      </w:r>
      <w:r w:rsidR="00C92658" w:rsidRPr="006135B9">
        <w:rPr>
          <w:shd w:val="clear" w:color="auto" w:fill="FFFFFF"/>
        </w:rPr>
        <w:t xml:space="preserve">back to the </w:t>
      </w:r>
      <w:r w:rsidR="00C92658" w:rsidRPr="006135B9">
        <w:rPr>
          <w:i/>
          <w:shd w:val="clear" w:color="auto" w:fill="FFFFFF"/>
        </w:rPr>
        <w:t>Submission Uploader</w:t>
      </w:r>
      <w:r w:rsidR="00C92658" w:rsidRPr="006135B9">
        <w:rPr>
          <w:shd w:val="clear" w:color="auto" w:fill="FFFFFF"/>
        </w:rPr>
        <w:t xml:space="preserve"> for</w:t>
      </w:r>
      <w:r w:rsidRPr="006135B9">
        <w:rPr>
          <w:shd w:val="clear" w:color="auto" w:fill="FFFFFF"/>
        </w:rPr>
        <w:t xml:space="preserve"> </w:t>
      </w:r>
      <w:r w:rsidR="00C92658" w:rsidRPr="006135B9">
        <w:rPr>
          <w:shd w:val="clear" w:color="auto" w:fill="FFFFFF"/>
        </w:rPr>
        <w:t xml:space="preserve">amendment, </w:t>
      </w:r>
      <w:r w:rsidRPr="006135B9">
        <w:rPr>
          <w:shd w:val="clear" w:color="auto" w:fill="FFFFFF"/>
        </w:rPr>
        <w:t xml:space="preserve">select </w:t>
      </w:r>
      <w:r w:rsidR="00C92658" w:rsidRPr="002A4F81">
        <w:rPr>
          <w:i/>
          <w:shd w:val="clear" w:color="auto" w:fill="FFFFFF"/>
        </w:rPr>
        <w:t>Revision Required</w:t>
      </w:r>
      <w:r w:rsidRPr="006135B9">
        <w:rPr>
          <w:shd w:val="clear" w:color="auto" w:fill="FFFFFF"/>
        </w:rPr>
        <w:t>.</w:t>
      </w:r>
    </w:p>
    <w:p w14:paraId="2FD211F0" w14:textId="77777777" w:rsidR="00090A57" w:rsidRPr="006135B9" w:rsidRDefault="00090A57" w:rsidP="00090A57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 w:rsidRPr="006135B9">
        <w:rPr>
          <w:shd w:val="clear" w:color="auto" w:fill="FFFFFF"/>
        </w:rPr>
        <w:t xml:space="preserve">You can choose to write a comment in the </w:t>
      </w:r>
      <w:r w:rsidRPr="006135B9">
        <w:rPr>
          <w:b/>
          <w:shd w:val="clear" w:color="auto" w:fill="FFFFFF"/>
        </w:rPr>
        <w:t>Comment</w:t>
      </w:r>
      <w:r w:rsidRPr="006135B9">
        <w:rPr>
          <w:shd w:val="clear" w:color="auto" w:fill="FFFFFF"/>
        </w:rPr>
        <w:t xml:space="preserve"> field if needed.</w:t>
      </w:r>
    </w:p>
    <w:p w14:paraId="29070020" w14:textId="77777777" w:rsidR="00090A57" w:rsidRPr="006135B9" w:rsidRDefault="00090A57" w:rsidP="00090A57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 w:rsidRPr="006135B9">
        <w:rPr>
          <w:shd w:val="clear" w:color="auto" w:fill="FFFFFF"/>
        </w:rPr>
        <w:t xml:space="preserve">To send the data asset on for </w:t>
      </w:r>
      <w:r w:rsidR="006E3CD9" w:rsidRPr="006135B9">
        <w:rPr>
          <w:shd w:val="clear" w:color="auto" w:fill="FFFFFF"/>
        </w:rPr>
        <w:t>approval</w:t>
      </w:r>
      <w:r w:rsidRPr="006135B9">
        <w:rPr>
          <w:shd w:val="clear" w:color="auto" w:fill="FFFFFF"/>
        </w:rPr>
        <w:t xml:space="preserve">, select the </w:t>
      </w:r>
      <w:r w:rsidRPr="006135B9">
        <w:rPr>
          <w:b/>
          <w:shd w:val="clear" w:color="auto" w:fill="FFFFFF"/>
        </w:rPr>
        <w:t xml:space="preserve">Request </w:t>
      </w:r>
      <w:r w:rsidR="006E3CD9" w:rsidRPr="006135B9">
        <w:rPr>
          <w:b/>
          <w:shd w:val="clear" w:color="auto" w:fill="FFFFFF"/>
        </w:rPr>
        <w:t>Approval</w:t>
      </w:r>
      <w:r w:rsidRPr="006135B9">
        <w:rPr>
          <w:shd w:val="clear" w:color="auto" w:fill="FFFFFF"/>
        </w:rPr>
        <w:t xml:space="preserve"> button.</w:t>
      </w:r>
    </w:p>
    <w:p w14:paraId="0C9CA099" w14:textId="0593E8CB" w:rsidR="00343E74" w:rsidRDefault="00343E74" w:rsidP="00090A57">
      <w:pPr>
        <w:rPr>
          <w:shd w:val="clear" w:color="auto" w:fill="FFFFFF"/>
        </w:rPr>
      </w:pPr>
      <w:r w:rsidRPr="00343E74">
        <w:rPr>
          <w:shd w:val="clear" w:color="auto" w:fill="FFFFFF"/>
        </w:rPr>
        <w:t xml:space="preserve">The data asset has now been reviewed and sent to the </w:t>
      </w:r>
      <w:r w:rsidRPr="00343E3A">
        <w:rPr>
          <w:i/>
          <w:shd w:val="clear" w:color="auto" w:fill="FFFFFF"/>
        </w:rPr>
        <w:t>Submission Approver</w:t>
      </w:r>
      <w:r w:rsidRPr="00343E74">
        <w:rPr>
          <w:shd w:val="clear" w:color="auto" w:fill="FFFFFF"/>
        </w:rPr>
        <w:t xml:space="preserve"> (usually your </w:t>
      </w:r>
      <w:r w:rsidR="00985356">
        <w:rPr>
          <w:shd w:val="clear" w:color="auto" w:fill="FFFFFF"/>
        </w:rPr>
        <w:t>h</w:t>
      </w:r>
      <w:r w:rsidRPr="00343E74">
        <w:rPr>
          <w:shd w:val="clear" w:color="auto" w:fill="FFFFFF"/>
        </w:rPr>
        <w:t xml:space="preserve">ealth </w:t>
      </w:r>
      <w:r w:rsidR="00985356">
        <w:rPr>
          <w:shd w:val="clear" w:color="auto" w:fill="FFFFFF"/>
        </w:rPr>
        <w:t>s</w:t>
      </w:r>
      <w:r w:rsidRPr="00343E74">
        <w:rPr>
          <w:shd w:val="clear" w:color="auto" w:fill="FFFFFF"/>
        </w:rPr>
        <w:t>ervice CEO or their representative) for approval.</w:t>
      </w:r>
      <w:r w:rsidRPr="00343E74">
        <w:rPr>
          <w:shd w:val="clear" w:color="auto" w:fill="FFFFFF"/>
        </w:rPr>
        <w:cr/>
        <w:t xml:space="preserve">An automated email will be sent to the relevant person within your </w:t>
      </w:r>
      <w:r w:rsidR="00985356">
        <w:rPr>
          <w:shd w:val="clear" w:color="auto" w:fill="FFFFFF"/>
        </w:rPr>
        <w:t>h</w:t>
      </w:r>
      <w:r w:rsidRPr="00343E74">
        <w:rPr>
          <w:shd w:val="clear" w:color="auto" w:fill="FFFFFF"/>
        </w:rPr>
        <w:t xml:space="preserve">ealth </w:t>
      </w:r>
      <w:r w:rsidR="00985356">
        <w:rPr>
          <w:shd w:val="clear" w:color="auto" w:fill="FFFFFF"/>
        </w:rPr>
        <w:t>s</w:t>
      </w:r>
      <w:r w:rsidRPr="00343E74">
        <w:rPr>
          <w:shd w:val="clear" w:color="auto" w:fill="FFFFFF"/>
        </w:rPr>
        <w:t>ervice notifying them the data asset has been submitted to them for approval.</w:t>
      </w:r>
    </w:p>
    <w:sectPr w:rsidR="00343E74" w:rsidSect="005D54AA">
      <w:footerReference w:type="default" r:id="rId8"/>
      <w:pgSz w:w="11907" w:h="16839" w:code="9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99152" w14:textId="77777777" w:rsidR="00C427FF" w:rsidRDefault="00C427FF">
      <w:r>
        <w:separator/>
      </w:r>
    </w:p>
  </w:endnote>
  <w:endnote w:type="continuationSeparator" w:id="0">
    <w:p w14:paraId="17358756" w14:textId="77777777" w:rsidR="00C427FF" w:rsidRDefault="00C4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DD07" w14:textId="77777777" w:rsidR="004B13B6" w:rsidRDefault="004B13B6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1F3BAB">
      <w:rPr>
        <w:rFonts w:ascii="Tahoma" w:hAnsi="Tahoma"/>
        <w:b/>
        <w:noProof/>
        <w:snapToGrid w:val="0"/>
        <w:sz w:val="20"/>
      </w:rPr>
      <w:t>1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1F3BAB">
      <w:rPr>
        <w:rFonts w:ascii="Tahoma" w:hAnsi="Tahoma"/>
        <w:b/>
        <w:noProof/>
        <w:snapToGrid w:val="0"/>
        <w:sz w:val="20"/>
      </w:rPr>
      <w:t>3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C7FEE" w14:textId="77777777" w:rsidR="00C427FF" w:rsidRDefault="00C427FF">
      <w:r>
        <w:separator/>
      </w:r>
    </w:p>
  </w:footnote>
  <w:footnote w:type="continuationSeparator" w:id="0">
    <w:p w14:paraId="1A14BE00" w14:textId="77777777" w:rsidR="00C427FF" w:rsidRDefault="00C4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CB4"/>
    <w:multiLevelType w:val="multilevel"/>
    <w:tmpl w:val="0409001D"/>
    <w:styleLink w:val="LowerCaseLette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3115F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EB0"/>
    <w:multiLevelType w:val="multilevel"/>
    <w:tmpl w:val="40090001"/>
    <w:styleLink w:val="FilledSquar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81"/>
    <w:multiLevelType w:val="multilevel"/>
    <w:tmpl w:val="D11A671C"/>
    <w:styleLink w:val="UpperCaseLetterDot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D07888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755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397"/>
    <w:multiLevelType w:val="hybridMultilevel"/>
    <w:tmpl w:val="5D02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3EA8"/>
    <w:multiLevelType w:val="multilevel"/>
    <w:tmpl w:val="D5AA935E"/>
    <w:styleLink w:val="Star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07C0"/>
    <w:multiLevelType w:val="multilevel"/>
    <w:tmpl w:val="0409001D"/>
    <w:styleLink w:val="UpperCase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F221F4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00A7"/>
    <w:multiLevelType w:val="hybridMultilevel"/>
    <w:tmpl w:val="56D6B34A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470"/>
    <w:multiLevelType w:val="hybridMultilevel"/>
    <w:tmpl w:val="716C9D20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0419"/>
    <w:multiLevelType w:val="multilevel"/>
    <w:tmpl w:val="40090001"/>
    <w:styleLink w:val="Rhombus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4E85"/>
    <w:multiLevelType w:val="multilevel"/>
    <w:tmpl w:val="00200792"/>
    <w:styleLink w:val="ArabicDo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3D1BF9"/>
    <w:multiLevelType w:val="multilevel"/>
    <w:tmpl w:val="40090001"/>
    <w:styleLink w:val="Circ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A2439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E7584"/>
    <w:multiLevelType w:val="multilevel"/>
    <w:tmpl w:val="9D6A6B26"/>
    <w:styleLink w:val="HollowSquar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96784"/>
    <w:multiLevelType w:val="hybridMultilevel"/>
    <w:tmpl w:val="E8243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F0222"/>
    <w:multiLevelType w:val="hybridMultilevel"/>
    <w:tmpl w:val="0CE86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A0167"/>
    <w:multiLevelType w:val="multilevel"/>
    <w:tmpl w:val="0409001D"/>
    <w:styleLink w:val="LowerCaseRoman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1A137E"/>
    <w:multiLevelType w:val="hybridMultilevel"/>
    <w:tmpl w:val="0E2E3A5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A640B7"/>
    <w:multiLevelType w:val="multilevel"/>
    <w:tmpl w:val="938E35DC"/>
    <w:styleLink w:val="LowerCaseLetterDot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80036C3"/>
    <w:multiLevelType w:val="multilevel"/>
    <w:tmpl w:val="555E7C16"/>
    <w:styleLink w:val="LowerCaseRomanDo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C44AC0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57DB1"/>
    <w:multiLevelType w:val="multilevel"/>
    <w:tmpl w:val="0409001D"/>
    <w:styleLink w:val="Arabi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5DE466B"/>
    <w:multiLevelType w:val="multilevel"/>
    <w:tmpl w:val="40090001"/>
    <w:styleLink w:val="Arrow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400"/>
    <w:multiLevelType w:val="multilevel"/>
    <w:tmpl w:val="0409001D"/>
    <w:styleLink w:val="UpperCaseRom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18662CE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8484F"/>
    <w:multiLevelType w:val="hybridMultilevel"/>
    <w:tmpl w:val="BB1C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C43F2"/>
    <w:multiLevelType w:val="hybridMultilevel"/>
    <w:tmpl w:val="3942F816"/>
    <w:lvl w:ilvl="0" w:tplc="C56A0C3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E39DD"/>
    <w:multiLevelType w:val="multilevel"/>
    <w:tmpl w:val="1EBC65F8"/>
    <w:styleLink w:val="UpperCaseRomanDo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0"/>
  </w:num>
  <w:num w:numId="5">
    <w:abstractNumId w:val="24"/>
  </w:num>
  <w:num w:numId="6">
    <w:abstractNumId w:val="13"/>
  </w:num>
  <w:num w:numId="7">
    <w:abstractNumId w:val="30"/>
  </w:num>
  <w:num w:numId="8">
    <w:abstractNumId w:val="3"/>
  </w:num>
  <w:num w:numId="9">
    <w:abstractNumId w:val="21"/>
  </w:num>
  <w:num w:numId="10">
    <w:abstractNumId w:val="22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"/>
  </w:num>
  <w:num w:numId="16">
    <w:abstractNumId w:val="14"/>
  </w:num>
  <w:num w:numId="17">
    <w:abstractNumId w:val="6"/>
  </w:num>
  <w:num w:numId="18">
    <w:abstractNumId w:val="9"/>
  </w:num>
  <w:num w:numId="19">
    <w:abstractNumId w:val="4"/>
  </w:num>
  <w:num w:numId="20">
    <w:abstractNumId w:val="27"/>
  </w:num>
  <w:num w:numId="21">
    <w:abstractNumId w:val="23"/>
  </w:num>
  <w:num w:numId="22">
    <w:abstractNumId w:val="1"/>
  </w:num>
  <w:num w:numId="23">
    <w:abstractNumId w:val="5"/>
  </w:num>
  <w:num w:numId="24">
    <w:abstractNumId w:val="15"/>
  </w:num>
  <w:num w:numId="25">
    <w:abstractNumId w:val="11"/>
  </w:num>
  <w:num w:numId="26">
    <w:abstractNumId w:val="18"/>
  </w:num>
  <w:num w:numId="27">
    <w:abstractNumId w:val="28"/>
  </w:num>
  <w:num w:numId="28">
    <w:abstractNumId w:val="29"/>
  </w:num>
  <w:num w:numId="29">
    <w:abstractNumId w:val="10"/>
  </w:num>
  <w:num w:numId="30">
    <w:abstractNumId w:val="20"/>
  </w:num>
  <w:num w:numId="3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07"/>
    <w:rsid w:val="000026C3"/>
    <w:rsid w:val="00012C60"/>
    <w:rsid w:val="00022660"/>
    <w:rsid w:val="00030728"/>
    <w:rsid w:val="000359EF"/>
    <w:rsid w:val="000400C8"/>
    <w:rsid w:val="00044C4F"/>
    <w:rsid w:val="00046BC9"/>
    <w:rsid w:val="000536FE"/>
    <w:rsid w:val="0006729D"/>
    <w:rsid w:val="00072A22"/>
    <w:rsid w:val="00074985"/>
    <w:rsid w:val="00090A57"/>
    <w:rsid w:val="00092925"/>
    <w:rsid w:val="000B16B3"/>
    <w:rsid w:val="000B2561"/>
    <w:rsid w:val="000B2617"/>
    <w:rsid w:val="000B4A53"/>
    <w:rsid w:val="000C00C7"/>
    <w:rsid w:val="000C0550"/>
    <w:rsid w:val="000C5F35"/>
    <w:rsid w:val="000D4937"/>
    <w:rsid w:val="000D4ECE"/>
    <w:rsid w:val="000D6E88"/>
    <w:rsid w:val="00102222"/>
    <w:rsid w:val="001139A1"/>
    <w:rsid w:val="00114099"/>
    <w:rsid w:val="001258F0"/>
    <w:rsid w:val="00131432"/>
    <w:rsid w:val="0013544F"/>
    <w:rsid w:val="001378D5"/>
    <w:rsid w:val="00141621"/>
    <w:rsid w:val="00142CBC"/>
    <w:rsid w:val="00143BF6"/>
    <w:rsid w:val="00145C89"/>
    <w:rsid w:val="00155608"/>
    <w:rsid w:val="00164D0B"/>
    <w:rsid w:val="001659D1"/>
    <w:rsid w:val="00165F87"/>
    <w:rsid w:val="00176B39"/>
    <w:rsid w:val="00186FFD"/>
    <w:rsid w:val="00187F05"/>
    <w:rsid w:val="00193F3F"/>
    <w:rsid w:val="00195502"/>
    <w:rsid w:val="001A04F9"/>
    <w:rsid w:val="001A05F3"/>
    <w:rsid w:val="001A1BAE"/>
    <w:rsid w:val="001A2C8D"/>
    <w:rsid w:val="001A718D"/>
    <w:rsid w:val="001C05B1"/>
    <w:rsid w:val="001C0683"/>
    <w:rsid w:val="001C2AC9"/>
    <w:rsid w:val="001D29F0"/>
    <w:rsid w:val="001D4252"/>
    <w:rsid w:val="001E4082"/>
    <w:rsid w:val="001F3BAB"/>
    <w:rsid w:val="001F4B9B"/>
    <w:rsid w:val="00210573"/>
    <w:rsid w:val="00214987"/>
    <w:rsid w:val="00217878"/>
    <w:rsid w:val="00220C53"/>
    <w:rsid w:val="00226773"/>
    <w:rsid w:val="002369CB"/>
    <w:rsid w:val="00244E71"/>
    <w:rsid w:val="00251D15"/>
    <w:rsid w:val="00253564"/>
    <w:rsid w:val="002537D9"/>
    <w:rsid w:val="002778F4"/>
    <w:rsid w:val="00281728"/>
    <w:rsid w:val="0028193E"/>
    <w:rsid w:val="0028357E"/>
    <w:rsid w:val="00290693"/>
    <w:rsid w:val="002920E2"/>
    <w:rsid w:val="002A4F81"/>
    <w:rsid w:val="002A71B5"/>
    <w:rsid w:val="002B0CC8"/>
    <w:rsid w:val="002B1375"/>
    <w:rsid w:val="002B2BEA"/>
    <w:rsid w:val="002B6707"/>
    <w:rsid w:val="002E2E20"/>
    <w:rsid w:val="002F2D4C"/>
    <w:rsid w:val="002F7782"/>
    <w:rsid w:val="00300868"/>
    <w:rsid w:val="003030C0"/>
    <w:rsid w:val="00311427"/>
    <w:rsid w:val="0031150B"/>
    <w:rsid w:val="00317834"/>
    <w:rsid w:val="00321306"/>
    <w:rsid w:val="0032258E"/>
    <w:rsid w:val="00340DF8"/>
    <w:rsid w:val="00340EF2"/>
    <w:rsid w:val="00342FAB"/>
    <w:rsid w:val="00343E3A"/>
    <w:rsid w:val="00343E74"/>
    <w:rsid w:val="00353AA8"/>
    <w:rsid w:val="00357B59"/>
    <w:rsid w:val="00366301"/>
    <w:rsid w:val="00367FC9"/>
    <w:rsid w:val="00376E7F"/>
    <w:rsid w:val="00385DD1"/>
    <w:rsid w:val="00386BD1"/>
    <w:rsid w:val="003934B5"/>
    <w:rsid w:val="00394E77"/>
    <w:rsid w:val="003A7DB8"/>
    <w:rsid w:val="003B119D"/>
    <w:rsid w:val="003B4142"/>
    <w:rsid w:val="003C30C2"/>
    <w:rsid w:val="003C6F0E"/>
    <w:rsid w:val="003C779F"/>
    <w:rsid w:val="003D01BA"/>
    <w:rsid w:val="003D1461"/>
    <w:rsid w:val="003E46A7"/>
    <w:rsid w:val="003F3102"/>
    <w:rsid w:val="003F427D"/>
    <w:rsid w:val="003F7FF4"/>
    <w:rsid w:val="00406515"/>
    <w:rsid w:val="00414032"/>
    <w:rsid w:val="00415354"/>
    <w:rsid w:val="00422C91"/>
    <w:rsid w:val="004275B1"/>
    <w:rsid w:val="004314D4"/>
    <w:rsid w:val="004330C1"/>
    <w:rsid w:val="00436228"/>
    <w:rsid w:val="00437BBB"/>
    <w:rsid w:val="00444C98"/>
    <w:rsid w:val="00444EE5"/>
    <w:rsid w:val="00446735"/>
    <w:rsid w:val="004477C0"/>
    <w:rsid w:val="004524AF"/>
    <w:rsid w:val="00463BF0"/>
    <w:rsid w:val="004667D7"/>
    <w:rsid w:val="004744A3"/>
    <w:rsid w:val="0049620E"/>
    <w:rsid w:val="004A71CA"/>
    <w:rsid w:val="004B0301"/>
    <w:rsid w:val="004B0963"/>
    <w:rsid w:val="004B13B6"/>
    <w:rsid w:val="004B456C"/>
    <w:rsid w:val="004B780C"/>
    <w:rsid w:val="004C1474"/>
    <w:rsid w:val="004C215B"/>
    <w:rsid w:val="004E0617"/>
    <w:rsid w:val="004E601E"/>
    <w:rsid w:val="004E699B"/>
    <w:rsid w:val="004E77C0"/>
    <w:rsid w:val="004F2465"/>
    <w:rsid w:val="004F3B76"/>
    <w:rsid w:val="004F4406"/>
    <w:rsid w:val="005004D0"/>
    <w:rsid w:val="00515E9B"/>
    <w:rsid w:val="00521262"/>
    <w:rsid w:val="00531AED"/>
    <w:rsid w:val="005416BD"/>
    <w:rsid w:val="00544D4C"/>
    <w:rsid w:val="00547BBE"/>
    <w:rsid w:val="0056148F"/>
    <w:rsid w:val="00572197"/>
    <w:rsid w:val="005736A8"/>
    <w:rsid w:val="00592D0A"/>
    <w:rsid w:val="00593DF0"/>
    <w:rsid w:val="005A27A2"/>
    <w:rsid w:val="005A7DD5"/>
    <w:rsid w:val="005C5175"/>
    <w:rsid w:val="005D07F1"/>
    <w:rsid w:val="005D2948"/>
    <w:rsid w:val="005D54AA"/>
    <w:rsid w:val="005D6CFE"/>
    <w:rsid w:val="005E00A6"/>
    <w:rsid w:val="006034FD"/>
    <w:rsid w:val="00604663"/>
    <w:rsid w:val="006135B9"/>
    <w:rsid w:val="00633A1D"/>
    <w:rsid w:val="0063409B"/>
    <w:rsid w:val="0063485C"/>
    <w:rsid w:val="00636391"/>
    <w:rsid w:val="0065241F"/>
    <w:rsid w:val="006562FB"/>
    <w:rsid w:val="0066075E"/>
    <w:rsid w:val="00662B5A"/>
    <w:rsid w:val="00675E7A"/>
    <w:rsid w:val="006771F7"/>
    <w:rsid w:val="00685998"/>
    <w:rsid w:val="00690F53"/>
    <w:rsid w:val="00692511"/>
    <w:rsid w:val="00695856"/>
    <w:rsid w:val="006A3CE0"/>
    <w:rsid w:val="006B0985"/>
    <w:rsid w:val="006B2F15"/>
    <w:rsid w:val="006B2F9A"/>
    <w:rsid w:val="006B736E"/>
    <w:rsid w:val="006E3CD9"/>
    <w:rsid w:val="006E57F8"/>
    <w:rsid w:val="006F05DD"/>
    <w:rsid w:val="007034F3"/>
    <w:rsid w:val="007248E5"/>
    <w:rsid w:val="00732DD1"/>
    <w:rsid w:val="0075028F"/>
    <w:rsid w:val="00752D09"/>
    <w:rsid w:val="007552F3"/>
    <w:rsid w:val="00755835"/>
    <w:rsid w:val="00761CB3"/>
    <w:rsid w:val="00767E1C"/>
    <w:rsid w:val="00773352"/>
    <w:rsid w:val="00783B7E"/>
    <w:rsid w:val="00786671"/>
    <w:rsid w:val="00787CB8"/>
    <w:rsid w:val="007925CA"/>
    <w:rsid w:val="0079596F"/>
    <w:rsid w:val="007A6502"/>
    <w:rsid w:val="007A773E"/>
    <w:rsid w:val="007D24E4"/>
    <w:rsid w:val="007E4FD5"/>
    <w:rsid w:val="007E64EE"/>
    <w:rsid w:val="007F5C18"/>
    <w:rsid w:val="008040B1"/>
    <w:rsid w:val="00816A5F"/>
    <w:rsid w:val="00840629"/>
    <w:rsid w:val="008530AD"/>
    <w:rsid w:val="00855D4A"/>
    <w:rsid w:val="00857A65"/>
    <w:rsid w:val="00861DAD"/>
    <w:rsid w:val="0087002C"/>
    <w:rsid w:val="00872863"/>
    <w:rsid w:val="00874C20"/>
    <w:rsid w:val="00876307"/>
    <w:rsid w:val="008771BD"/>
    <w:rsid w:val="00877A64"/>
    <w:rsid w:val="008854E4"/>
    <w:rsid w:val="008870C0"/>
    <w:rsid w:val="008C0EA2"/>
    <w:rsid w:val="008C54D3"/>
    <w:rsid w:val="008C7E41"/>
    <w:rsid w:val="008D6978"/>
    <w:rsid w:val="008E3848"/>
    <w:rsid w:val="008E5A73"/>
    <w:rsid w:val="008F0F7B"/>
    <w:rsid w:val="008F589C"/>
    <w:rsid w:val="009001F5"/>
    <w:rsid w:val="009116A7"/>
    <w:rsid w:val="0091455F"/>
    <w:rsid w:val="0092107A"/>
    <w:rsid w:val="00924576"/>
    <w:rsid w:val="00926071"/>
    <w:rsid w:val="0093460B"/>
    <w:rsid w:val="00937405"/>
    <w:rsid w:val="009406CA"/>
    <w:rsid w:val="009566B1"/>
    <w:rsid w:val="00962C60"/>
    <w:rsid w:val="0097245E"/>
    <w:rsid w:val="00976FCF"/>
    <w:rsid w:val="00977868"/>
    <w:rsid w:val="00985356"/>
    <w:rsid w:val="0099173D"/>
    <w:rsid w:val="00993D1E"/>
    <w:rsid w:val="009A0222"/>
    <w:rsid w:val="009A0F96"/>
    <w:rsid w:val="009A14E0"/>
    <w:rsid w:val="009A7FFE"/>
    <w:rsid w:val="009B2809"/>
    <w:rsid w:val="009B7E29"/>
    <w:rsid w:val="009C0D64"/>
    <w:rsid w:val="009C2BE4"/>
    <w:rsid w:val="009D1465"/>
    <w:rsid w:val="009D554A"/>
    <w:rsid w:val="009E754B"/>
    <w:rsid w:val="00A02D13"/>
    <w:rsid w:val="00A0350E"/>
    <w:rsid w:val="00A052D4"/>
    <w:rsid w:val="00A111E6"/>
    <w:rsid w:val="00A14190"/>
    <w:rsid w:val="00A15BD7"/>
    <w:rsid w:val="00A16AAF"/>
    <w:rsid w:val="00A33AE8"/>
    <w:rsid w:val="00A426F2"/>
    <w:rsid w:val="00A62322"/>
    <w:rsid w:val="00A70B60"/>
    <w:rsid w:val="00A71A08"/>
    <w:rsid w:val="00A74885"/>
    <w:rsid w:val="00A77B99"/>
    <w:rsid w:val="00A81EC8"/>
    <w:rsid w:val="00A90BD7"/>
    <w:rsid w:val="00A90BFA"/>
    <w:rsid w:val="00AB03FF"/>
    <w:rsid w:val="00AB23C5"/>
    <w:rsid w:val="00AC5D6A"/>
    <w:rsid w:val="00AC7576"/>
    <w:rsid w:val="00AE3249"/>
    <w:rsid w:val="00AE5068"/>
    <w:rsid w:val="00AF7B57"/>
    <w:rsid w:val="00B024C3"/>
    <w:rsid w:val="00B176EF"/>
    <w:rsid w:val="00B21E50"/>
    <w:rsid w:val="00B34AF1"/>
    <w:rsid w:val="00B37C40"/>
    <w:rsid w:val="00B4145F"/>
    <w:rsid w:val="00B713EC"/>
    <w:rsid w:val="00B729EE"/>
    <w:rsid w:val="00B87DC2"/>
    <w:rsid w:val="00B94BF3"/>
    <w:rsid w:val="00BA0120"/>
    <w:rsid w:val="00BA0511"/>
    <w:rsid w:val="00BA33E4"/>
    <w:rsid w:val="00BA7137"/>
    <w:rsid w:val="00BB18EB"/>
    <w:rsid w:val="00BB3142"/>
    <w:rsid w:val="00BB402E"/>
    <w:rsid w:val="00BC0211"/>
    <w:rsid w:val="00BC186E"/>
    <w:rsid w:val="00BD3E50"/>
    <w:rsid w:val="00BD6A7E"/>
    <w:rsid w:val="00BE61FD"/>
    <w:rsid w:val="00BF6002"/>
    <w:rsid w:val="00C0059D"/>
    <w:rsid w:val="00C01829"/>
    <w:rsid w:val="00C1364A"/>
    <w:rsid w:val="00C21463"/>
    <w:rsid w:val="00C427FF"/>
    <w:rsid w:val="00C4484C"/>
    <w:rsid w:val="00C50DAC"/>
    <w:rsid w:val="00C5186A"/>
    <w:rsid w:val="00C53F58"/>
    <w:rsid w:val="00C579AF"/>
    <w:rsid w:val="00C741FC"/>
    <w:rsid w:val="00C87B6D"/>
    <w:rsid w:val="00C92658"/>
    <w:rsid w:val="00C93446"/>
    <w:rsid w:val="00C93E31"/>
    <w:rsid w:val="00C952F4"/>
    <w:rsid w:val="00C96707"/>
    <w:rsid w:val="00CB0E8F"/>
    <w:rsid w:val="00CB1F29"/>
    <w:rsid w:val="00CB3C5B"/>
    <w:rsid w:val="00CE5C2E"/>
    <w:rsid w:val="00CF3350"/>
    <w:rsid w:val="00CF3858"/>
    <w:rsid w:val="00D04ECB"/>
    <w:rsid w:val="00D12998"/>
    <w:rsid w:val="00D406B4"/>
    <w:rsid w:val="00D4087F"/>
    <w:rsid w:val="00D6734B"/>
    <w:rsid w:val="00D71C54"/>
    <w:rsid w:val="00D72072"/>
    <w:rsid w:val="00D76B74"/>
    <w:rsid w:val="00D9290E"/>
    <w:rsid w:val="00D92A24"/>
    <w:rsid w:val="00D939C1"/>
    <w:rsid w:val="00DB3A38"/>
    <w:rsid w:val="00DC2B71"/>
    <w:rsid w:val="00DC506F"/>
    <w:rsid w:val="00DC6F95"/>
    <w:rsid w:val="00DD15DD"/>
    <w:rsid w:val="00DE5503"/>
    <w:rsid w:val="00DE7AD3"/>
    <w:rsid w:val="00DF332D"/>
    <w:rsid w:val="00DF3DE1"/>
    <w:rsid w:val="00E0041F"/>
    <w:rsid w:val="00E2373F"/>
    <w:rsid w:val="00E23BEB"/>
    <w:rsid w:val="00E40E91"/>
    <w:rsid w:val="00E47832"/>
    <w:rsid w:val="00E60C05"/>
    <w:rsid w:val="00E63375"/>
    <w:rsid w:val="00E63DAA"/>
    <w:rsid w:val="00E65529"/>
    <w:rsid w:val="00E71D8D"/>
    <w:rsid w:val="00E81BE5"/>
    <w:rsid w:val="00E82768"/>
    <w:rsid w:val="00E9530E"/>
    <w:rsid w:val="00E970BF"/>
    <w:rsid w:val="00EA3AAA"/>
    <w:rsid w:val="00EA476A"/>
    <w:rsid w:val="00EA5A68"/>
    <w:rsid w:val="00EB268D"/>
    <w:rsid w:val="00EB59BB"/>
    <w:rsid w:val="00EC0B41"/>
    <w:rsid w:val="00EC16D5"/>
    <w:rsid w:val="00EF271C"/>
    <w:rsid w:val="00F03848"/>
    <w:rsid w:val="00F04072"/>
    <w:rsid w:val="00F13521"/>
    <w:rsid w:val="00F244A0"/>
    <w:rsid w:val="00F3688D"/>
    <w:rsid w:val="00F438F6"/>
    <w:rsid w:val="00F52EBC"/>
    <w:rsid w:val="00F61959"/>
    <w:rsid w:val="00F66D02"/>
    <w:rsid w:val="00F670E4"/>
    <w:rsid w:val="00F70789"/>
    <w:rsid w:val="00F75BE0"/>
    <w:rsid w:val="00F853EF"/>
    <w:rsid w:val="00F931F1"/>
    <w:rsid w:val="00F959A8"/>
    <w:rsid w:val="00FA1041"/>
    <w:rsid w:val="00FA5DB1"/>
    <w:rsid w:val="00FA688C"/>
    <w:rsid w:val="00FB131B"/>
    <w:rsid w:val="00FB3657"/>
    <w:rsid w:val="00FB4022"/>
    <w:rsid w:val="00FC335A"/>
    <w:rsid w:val="00FC38D0"/>
    <w:rsid w:val="00FE41D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2B40E"/>
  <w15:docId w15:val="{8B361F28-83D8-47D7-B483-3D4EB281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C1"/>
    <w:pPr>
      <w:keepNext/>
      <w:keepLines/>
      <w:spacing w:before="720" w:after="480"/>
      <w:outlineLvl w:val="0"/>
    </w:pPr>
    <w:rPr>
      <w:rFonts w:eastAsia="Times New Roman" w:cs="Times New Roman"/>
      <w:b/>
      <w:bCs/>
      <w:color w:val="595959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1DE"/>
    <w:pPr>
      <w:spacing w:before="120" w:after="120"/>
      <w:outlineLvl w:val="1"/>
    </w:pPr>
    <w:rPr>
      <w:rFonts w:cs="Arial"/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FE41DE"/>
    <w:pPr>
      <w:keepNext/>
      <w:keepLines/>
      <w:spacing w:before="200"/>
      <w:outlineLvl w:val="2"/>
    </w:pPr>
    <w:rPr>
      <w:rFonts w:eastAsia="Times New Roman" w:cs="Times New Roman"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51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511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E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914"/>
    <w:rPr>
      <w:rFonts w:ascii="Tahoma" w:hAnsi="Tahoma" w:cs="Tahoma"/>
      <w:sz w:val="16"/>
      <w:szCs w:val="16"/>
    </w:rPr>
  </w:style>
  <w:style w:type="numbering" w:customStyle="1" w:styleId="HollowSquare">
    <w:name w:val="Hollow Square"/>
    <w:rsid w:val="00251D15"/>
    <w:pPr>
      <w:numPr>
        <w:numId w:val="11"/>
      </w:numPr>
    </w:pPr>
  </w:style>
  <w:style w:type="numbering" w:customStyle="1" w:styleId="LowerCaseRoman">
    <w:name w:val="Lower Case Roman"/>
    <w:basedOn w:val="NoList"/>
    <w:rsid w:val="003E2E66"/>
    <w:pPr>
      <w:numPr>
        <w:numId w:val="1"/>
      </w:numPr>
    </w:pPr>
  </w:style>
  <w:style w:type="numbering" w:customStyle="1" w:styleId="UpperCaseRoman">
    <w:name w:val="Upper Case Roman"/>
    <w:basedOn w:val="NoList"/>
    <w:rsid w:val="003E2E66"/>
    <w:pPr>
      <w:numPr>
        <w:numId w:val="2"/>
      </w:numPr>
    </w:pPr>
  </w:style>
  <w:style w:type="numbering" w:customStyle="1" w:styleId="UpperCaseLetter">
    <w:name w:val="Upper Case Letter"/>
    <w:basedOn w:val="NoList"/>
    <w:rsid w:val="003E2E66"/>
    <w:pPr>
      <w:numPr>
        <w:numId w:val="3"/>
      </w:numPr>
    </w:pPr>
  </w:style>
  <w:style w:type="numbering" w:customStyle="1" w:styleId="LowerCaseLetter">
    <w:name w:val="Lower Case Letter"/>
    <w:basedOn w:val="NoList"/>
    <w:rsid w:val="003E2E66"/>
    <w:pPr>
      <w:numPr>
        <w:numId w:val="4"/>
      </w:numPr>
    </w:pPr>
  </w:style>
  <w:style w:type="numbering" w:customStyle="1" w:styleId="Arabic">
    <w:name w:val="Arabic"/>
    <w:basedOn w:val="NoList"/>
    <w:rsid w:val="003E2E66"/>
    <w:pPr>
      <w:numPr>
        <w:numId w:val="5"/>
      </w:numPr>
    </w:pPr>
  </w:style>
  <w:style w:type="numbering" w:customStyle="1" w:styleId="ArabicDot">
    <w:name w:val="Arabic Dot"/>
    <w:basedOn w:val="NoList"/>
    <w:rsid w:val="004738EB"/>
    <w:pPr>
      <w:numPr>
        <w:numId w:val="6"/>
      </w:numPr>
    </w:pPr>
  </w:style>
  <w:style w:type="numbering" w:customStyle="1" w:styleId="UpperCaseRomanDot">
    <w:name w:val="Upper Case Roman Dot"/>
    <w:basedOn w:val="NoList"/>
    <w:rsid w:val="005804B1"/>
    <w:pPr>
      <w:numPr>
        <w:numId w:val="7"/>
      </w:numPr>
    </w:pPr>
  </w:style>
  <w:style w:type="numbering" w:customStyle="1" w:styleId="UpperCaseLetterDot">
    <w:name w:val="Upper Case Letter Dot"/>
    <w:basedOn w:val="NoList"/>
    <w:rsid w:val="005804B1"/>
    <w:pPr>
      <w:numPr>
        <w:numId w:val="8"/>
      </w:numPr>
    </w:pPr>
  </w:style>
  <w:style w:type="numbering" w:customStyle="1" w:styleId="LowerCaseLetterDot">
    <w:name w:val="Lower Case Letter Dot"/>
    <w:basedOn w:val="NoList"/>
    <w:rsid w:val="00782652"/>
    <w:pPr>
      <w:numPr>
        <w:numId w:val="9"/>
      </w:numPr>
    </w:pPr>
  </w:style>
  <w:style w:type="numbering" w:customStyle="1" w:styleId="LowerCaseRomanDot">
    <w:name w:val="Lower Case Roman Dot"/>
    <w:basedOn w:val="LowerCaseLetterDot"/>
    <w:rsid w:val="00782652"/>
    <w:pPr>
      <w:numPr>
        <w:numId w:val="10"/>
      </w:numPr>
    </w:pPr>
  </w:style>
  <w:style w:type="numbering" w:customStyle="1" w:styleId="Star">
    <w:name w:val="Star"/>
    <w:rsid w:val="00251D15"/>
    <w:pPr>
      <w:numPr>
        <w:numId w:val="12"/>
      </w:numPr>
    </w:pPr>
  </w:style>
  <w:style w:type="numbering" w:customStyle="1" w:styleId="Arrow">
    <w:name w:val="Arrow"/>
    <w:rsid w:val="00251D15"/>
    <w:pPr>
      <w:numPr>
        <w:numId w:val="13"/>
      </w:numPr>
    </w:pPr>
  </w:style>
  <w:style w:type="numbering" w:customStyle="1" w:styleId="Rhombus">
    <w:name w:val="Rhombus"/>
    <w:rsid w:val="00251D15"/>
    <w:pPr>
      <w:numPr>
        <w:numId w:val="14"/>
      </w:numPr>
    </w:pPr>
  </w:style>
  <w:style w:type="numbering" w:customStyle="1" w:styleId="FilledSquare">
    <w:name w:val="Filled Square"/>
    <w:rsid w:val="00251D15"/>
    <w:pPr>
      <w:numPr>
        <w:numId w:val="15"/>
      </w:numPr>
    </w:pPr>
  </w:style>
  <w:style w:type="numbering" w:customStyle="1" w:styleId="Circle">
    <w:name w:val="Circle"/>
    <w:rsid w:val="00251D15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D939C1"/>
    <w:rPr>
      <w:rFonts w:ascii="Arial" w:eastAsia="Times New Roman" w:hAnsi="Arial" w:cs="Times New Roman"/>
      <w:b/>
      <w:bCs/>
      <w:color w:val="595959"/>
      <w:sz w:val="36"/>
      <w:szCs w:val="28"/>
    </w:rPr>
  </w:style>
  <w:style w:type="character" w:customStyle="1" w:styleId="Heading2Char">
    <w:name w:val="Heading 2 Char"/>
    <w:link w:val="Heading2"/>
    <w:uiPriority w:val="9"/>
    <w:semiHidden/>
    <w:rsid w:val="00FE41DE"/>
    <w:rPr>
      <w:rFonts w:ascii="Arial" w:hAnsi="Arial" w:cs="Arial"/>
      <w:b/>
      <w:sz w:val="32"/>
    </w:rPr>
  </w:style>
  <w:style w:type="character" w:customStyle="1" w:styleId="Heading3Char">
    <w:name w:val="Heading 3 Char"/>
    <w:link w:val="Heading3"/>
    <w:uiPriority w:val="9"/>
    <w:semiHidden/>
    <w:rsid w:val="00FE41DE"/>
    <w:rPr>
      <w:rFonts w:ascii="Arial" w:eastAsia="Times New Roman" w:hAnsi="Arial" w:cs="Times New Roman"/>
      <w:b/>
      <w:bCs/>
      <w:color w:val="404040"/>
      <w:sz w:val="28"/>
    </w:rPr>
  </w:style>
  <w:style w:type="character" w:customStyle="1" w:styleId="Heading4Char">
    <w:name w:val="Heading 4 Char"/>
    <w:link w:val="Heading4"/>
    <w:uiPriority w:val="9"/>
    <w:rsid w:val="00692511"/>
    <w:rPr>
      <w:rFonts w:ascii="Arial" w:eastAsia="Times New Roman" w:hAnsi="Arial" w:cs="Times New Roman"/>
      <w:b/>
      <w:bCs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1DE"/>
    <w:pPr>
      <w:spacing w:line="240" w:lineRule="auto"/>
    </w:pPr>
    <w:rPr>
      <w:b/>
      <w:bCs/>
      <w:color w:val="404040"/>
      <w:sz w:val="22"/>
      <w:szCs w:val="18"/>
    </w:rPr>
  </w:style>
  <w:style w:type="paragraph" w:styleId="ListParagraph">
    <w:name w:val="List Paragraph"/>
    <w:basedOn w:val="Normal"/>
    <w:uiPriority w:val="34"/>
    <w:qFormat/>
    <w:rsid w:val="00FE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</w:pPr>
  </w:style>
  <w:style w:type="character" w:customStyle="1" w:styleId="QuoteChar">
    <w:name w:val="Quote Char"/>
    <w:link w:val="Quote"/>
    <w:uiPriority w:val="29"/>
    <w:rsid w:val="00FE41DE"/>
    <w:rPr>
      <w:rFonts w:ascii="Arial" w:hAnsi="Arial"/>
      <w:shd w:val="clear" w:color="auto" w:fill="EAF1DD"/>
    </w:rPr>
  </w:style>
  <w:style w:type="paragraph" w:customStyle="1" w:styleId="Header2">
    <w:name w:val="Header 2"/>
    <w:basedOn w:val="Heading2"/>
    <w:rsid w:val="00D939C1"/>
    <w:pPr>
      <w:keepNext/>
      <w:spacing w:before="600" w:after="360"/>
    </w:pPr>
    <w:rPr>
      <w:color w:val="000000" w:themeColor="text1"/>
      <w:sz w:val="28"/>
      <w:shd w:val="clear" w:color="auto" w:fill="FFFFFF"/>
    </w:rPr>
  </w:style>
  <w:style w:type="paragraph" w:customStyle="1" w:styleId="Header3">
    <w:name w:val="Header 3"/>
    <w:basedOn w:val="Heading3"/>
    <w:qFormat/>
    <w:rsid w:val="008870C0"/>
    <w:rPr>
      <w:rFonts w:cs="Arial"/>
      <w:color w:val="000000" w:themeColor="text1"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61CB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57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92511"/>
    <w:rPr>
      <w:rFonts w:ascii="Arial" w:eastAsiaTheme="majorEastAsia" w:hAnsi="Arial" w:cstheme="majorBidi"/>
      <w:b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8%20x64\Gallery\PrintOutput\Adobe%20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F899-937B-4ACD-A607-D639805D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Adobe Captivate.dot</Template>
  <TotalTime>133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TRIM - Accessible version</vt:lpstr>
    </vt:vector>
  </TitlesOfParts>
  <Company>Department of Health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TRIM - Accessible version</dc:title>
  <dc:subject>TRIM</dc:subject>
  <dc:creator>Dunn Stuart</dc:creator>
  <cp:lastModifiedBy>DUNN, Stuart</cp:lastModifiedBy>
  <cp:revision>31</cp:revision>
  <cp:lastPrinted>1900-12-31T14:00:00Z</cp:lastPrinted>
  <dcterms:created xsi:type="dcterms:W3CDTF">2018-07-18T05:55:00Z</dcterms:created>
  <dcterms:modified xsi:type="dcterms:W3CDTF">2022-02-28T00:32:00Z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en-AU</vt:lpwstr>
  </property>
</Properties>
</file>